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4A" w:rsidRPr="00324B1A" w:rsidRDefault="0076084A" w:rsidP="0076084A">
      <w:pPr>
        <w:tabs>
          <w:tab w:val="left" w:pos="2552"/>
        </w:tabs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</w:p>
    <w:p w:rsidR="0076084A" w:rsidRPr="00324B1A" w:rsidRDefault="0076084A" w:rsidP="0076084A">
      <w:pPr>
        <w:tabs>
          <w:tab w:val="left" w:pos="2552"/>
        </w:tabs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Na temelju članka 54. stavka 1. Zakona o ustanovama („Narodne novine“ broj  76/93, 29/97, 47/99, 35/08, 127/19</w:t>
      </w:r>
      <w:r w:rsidR="00876535">
        <w:rPr>
          <w:rFonts w:ascii="Times New Roman" w:eastAsia="Comic Sans MS" w:hAnsi="Times New Roman" w:cs="Times New Roman"/>
          <w:sz w:val="24"/>
          <w:szCs w:val="24"/>
          <w:lang w:eastAsia="hr-HR"/>
        </w:rPr>
        <w:t>.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) te članka 98.  Zakona o odgoju i obrazovanju u osnovnoj i srednjoj školi („Narodne novine“ broj 87/08, 86/09, 92/10, 105/10, 90/11, 5/12, 16/12, 86/12, 94/13, 136/14-RUSRH,152/14, 7/17, 68/18, 98/19</w:t>
      </w:r>
      <w:r w:rsidR="00876535">
        <w:rPr>
          <w:rFonts w:ascii="Times New Roman" w:eastAsia="Comic Sans MS" w:hAnsi="Times New Roman" w:cs="Times New Roman"/>
          <w:sz w:val="24"/>
          <w:szCs w:val="24"/>
          <w:lang w:eastAsia="hr-HR"/>
        </w:rPr>
        <w:t>.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) </w:t>
      </w:r>
      <w:r w:rsidR="00F50B19">
        <w:rPr>
          <w:rFonts w:ascii="Times New Roman" w:eastAsia="Comic Sans MS" w:hAnsi="Times New Roman" w:cs="Times New Roman"/>
          <w:sz w:val="24"/>
          <w:szCs w:val="24"/>
          <w:lang w:eastAsia="hr-HR"/>
        </w:rPr>
        <w:t>i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uz prethodnu suglasnost </w:t>
      </w:r>
      <w:r w:rsidR="00876535">
        <w:rPr>
          <w:rFonts w:ascii="Times New Roman" w:eastAsia="Comic Sans MS" w:hAnsi="Times New Roman" w:cs="Times New Roman"/>
          <w:sz w:val="24"/>
          <w:szCs w:val="24"/>
          <w:lang w:eastAsia="hr-HR"/>
        </w:rPr>
        <w:t>Bjelovarsko-bilogorske županije</w:t>
      </w:r>
      <w:r w:rsidR="00F50B19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od 3.6.2020. KLASA: 602-02/19-01/18; URBROJ: 2103-09-19-3</w:t>
      </w:r>
      <w:r w:rsidR="00876535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</w:t>
      </w:r>
      <w:r w:rsidR="00F50B19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Školski odbor </w:t>
      </w:r>
      <w:r w:rsidR="00F50B19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Osnovne škole Štefanje 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dana </w:t>
      </w:r>
      <w:r w:rsidR="00F50B19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19.06.2020. donosi </w:t>
      </w:r>
    </w:p>
    <w:p w:rsidR="0076084A" w:rsidRPr="00324B1A" w:rsidRDefault="0076084A" w:rsidP="0076084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084A" w:rsidRDefault="00F50B19" w:rsidP="0076084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6378D" w:rsidRDefault="0026378D" w:rsidP="0076084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084A" w:rsidRPr="00876535" w:rsidRDefault="00F50B19" w:rsidP="0076084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IZMJENE I DOPUNE</w:t>
      </w:r>
      <w:r w:rsidR="0076084A" w:rsidRPr="0087653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STATUTA</w:t>
      </w:r>
    </w:p>
    <w:p w:rsidR="0076084A" w:rsidRPr="00324B1A" w:rsidRDefault="0076084A" w:rsidP="0076084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3C86" w:rsidRPr="00324B1A" w:rsidRDefault="000C3C86" w:rsidP="0076084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3C86" w:rsidRPr="00324B1A" w:rsidRDefault="000C3C86" w:rsidP="0076084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3C86" w:rsidRPr="00324B1A" w:rsidRDefault="000C3C86" w:rsidP="000C3C86">
      <w:pPr>
        <w:spacing w:after="0" w:line="240" w:lineRule="auto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 članku 75. stavku 1.</w:t>
      </w:r>
      <w:r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</w:t>
      </w:r>
      <w:r w:rsidR="00324B1A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„U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red državne uprave Bjelovarsko-bilogorske županije</w:t>
      </w:r>
      <w:r w:rsidR="00324B1A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“ zamjenjuju se riječima:“ U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pravno tijelo Bjelovarsko-bilogorske županije nadležno za poslove obrazovanja.“</w:t>
      </w:r>
    </w:p>
    <w:p w:rsidR="0036265D" w:rsidRPr="00324B1A" w:rsidRDefault="0036265D">
      <w:pPr>
        <w:rPr>
          <w:rFonts w:ascii="Times New Roman" w:hAnsi="Times New Roman" w:cs="Times New Roman"/>
          <w:sz w:val="24"/>
          <w:szCs w:val="24"/>
        </w:rPr>
      </w:pPr>
    </w:p>
    <w:p w:rsidR="000C3C86" w:rsidRPr="00324B1A" w:rsidRDefault="00324B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Postojeći tekst članak 96. s</w:t>
      </w:r>
      <w:r w:rsidR="000C3C86" w:rsidRPr="00324B1A">
        <w:rPr>
          <w:rFonts w:ascii="Times New Roman" w:hAnsi="Times New Roman" w:cs="Times New Roman"/>
          <w:b/>
          <w:sz w:val="24"/>
          <w:szCs w:val="24"/>
          <w:u w:val="single"/>
        </w:rPr>
        <w:t>e briše , a novi članak 96 glasi:</w:t>
      </w:r>
    </w:p>
    <w:p w:rsidR="000C3C86" w:rsidRPr="00324B1A" w:rsidRDefault="000C3C86" w:rsidP="00324B1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Školski odbor dužan je razriješiti ravnatelja i prije iste</w:t>
      </w:r>
      <w:r w:rsidR="00CE3A2F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ka roka na koji je imenovan ako   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ravnatelj zanemaruje obveze poslovodnog i stručnog voditelja Škole te u slučajevima propisanim Zakonom o ustanovama :</w:t>
      </w:r>
    </w:p>
    <w:p w:rsidR="000C3C86" w:rsidRPr="00324B1A" w:rsidRDefault="000C3C86" w:rsidP="00324B1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ako ravnatelj sam zatraži razrješenje u skladu s ugovorom o radu ,</w:t>
      </w:r>
    </w:p>
    <w:p w:rsidR="000C3C86" w:rsidRPr="00324B1A" w:rsidRDefault="000C3C86" w:rsidP="00324B1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ako nastanu takvi razlozi koji po posebnim propisima ili općim propisima o radu dovode do </w:t>
      </w:r>
      <w:r w:rsidR="00CE3A2F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prestanka radnog odnosa,</w:t>
      </w:r>
    </w:p>
    <w:p w:rsidR="000C3C86" w:rsidRPr="00324B1A" w:rsidRDefault="000C3C86" w:rsidP="00324B1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ako ravnatelj ne postupa po propisima ili općim aktima Škole, ili neosnovano ne izvršava odluke Školskog odbora ili postupa protivno njima,</w:t>
      </w:r>
    </w:p>
    <w:p w:rsidR="000C3C86" w:rsidRPr="00324B1A" w:rsidRDefault="000C3C86" w:rsidP="00324B1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ako ravnatelj svojim nesavjesnim ili nepravilnim radom prouzroči Školi veću štetu ili ako zanemaruje ili nesavjesno obavlja svoje dužnosti tako da su nastale ili mogu nastati veće smetnje u obavljanju djelatnosti Škole.</w:t>
      </w:r>
    </w:p>
    <w:p w:rsidR="000C3C86" w:rsidRPr="00324B1A" w:rsidRDefault="000C3C86" w:rsidP="000C3C86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</w:p>
    <w:p w:rsidR="000C3C86" w:rsidRPr="00324B1A" w:rsidRDefault="00324B1A" w:rsidP="00324B1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CE3A2F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Školski odbor može razriješiti ravnatelja Škole i na prijedlog prosvjetnog inspektora </w:t>
      </w: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  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koji o prijedlogu za razrješenje izvješćuje ministra. </w:t>
      </w:r>
    </w:p>
    <w:p w:rsidR="00324B1A" w:rsidRDefault="000C3C86" w:rsidP="00324B1A">
      <w:pPr>
        <w:spacing w:after="0" w:line="240" w:lineRule="auto"/>
        <w:ind w:left="709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Ako Školski odbor ne razriješi ravnatelja Škole na prijedlog prosvjetnog inspektora u roku od 15 dana od dana dostave prijedloga, a ministar procijeni da je prijedlog opravdan, ministar će razriješiti ravnatelja. </w:t>
      </w:r>
      <w:r w:rsid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</w:t>
      </w:r>
    </w:p>
    <w:p w:rsidR="00324B1A" w:rsidRDefault="00324B1A" w:rsidP="0032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4B1A" w:rsidRDefault="00324B1A" w:rsidP="00324B1A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    (3) 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Kada se ravnatelja razrješuje </w:t>
      </w:r>
      <w:r w:rsidR="00CE3A2F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iz razloga navedenih u članku 96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. stavak 1. točka 1. ovog </w:t>
      </w:r>
    </w:p>
    <w:p w:rsidR="000C3C86" w:rsidRDefault="00324B1A" w:rsidP="00324B1A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   </w:t>
      </w: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</w:t>
      </w:r>
      <w:r w:rsidR="00D17E97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   </w:t>
      </w: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statuta s ravnateljem će Škola sklopiti sporazum o prestanku ugovora o radu u pisanom </w:t>
      </w:r>
      <w:r w:rsidR="00D17E97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      </w:t>
      </w:r>
    </w:p>
    <w:p w:rsidR="00324B1A" w:rsidRDefault="00D17E97" w:rsidP="00324B1A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         obliku.</w:t>
      </w:r>
    </w:p>
    <w:p w:rsidR="00D17E97" w:rsidRDefault="00D17E97" w:rsidP="00D17E97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</w:p>
    <w:p w:rsidR="00D17E97" w:rsidRDefault="00D17E97" w:rsidP="00D1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   </w:t>
      </w:r>
      <w:r w:rsidR="00CE3A2F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0C3C86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postupku odlučivanja o razrješen</w:t>
      </w:r>
      <w:r w:rsidR="00CE3A2F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>ju ravnatelja temeljem članka 96</w:t>
      </w:r>
      <w:r w:rsidR="000C3C86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1. točaka 3.</w:t>
      </w:r>
    </w:p>
    <w:p w:rsidR="00D17E97" w:rsidRDefault="00D17E97" w:rsidP="00D1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0C3C86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>i 4.</w:t>
      </w:r>
      <w:r w:rsidR="00CE3A2F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>, te</w:t>
      </w:r>
      <w:r w:rsidR="000C3C86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CE3A2F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>tavka 2.</w:t>
      </w:r>
      <w:r w:rsidR="000C3C86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E3A2F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 članka, </w:t>
      </w:r>
      <w:r w:rsidR="000C3C86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Školskog odbora obvezni su utvrditi postojanje </w:t>
      </w:r>
    </w:p>
    <w:p w:rsidR="000C3C86" w:rsidRPr="00324B1A" w:rsidRDefault="00D17E97" w:rsidP="00D1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0C3C86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>razl</w:t>
      </w:r>
      <w:r w:rsidR="00CE3A2F" w:rsidRPr="00324B1A">
        <w:rPr>
          <w:rFonts w:ascii="Times New Roman" w:eastAsia="Times New Roman" w:hAnsi="Times New Roman" w:cs="Times New Roman"/>
          <w:sz w:val="24"/>
          <w:szCs w:val="24"/>
          <w:lang w:eastAsia="hr-HR"/>
        </w:rPr>
        <w:t>oga i činjenica za razrješenje.</w:t>
      </w:r>
    </w:p>
    <w:p w:rsidR="000C3C86" w:rsidRPr="00324B1A" w:rsidRDefault="00D17E97" w:rsidP="00D17E97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         O 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prijedlogu za razrješenje ravnatelja članovi Školskog odbor</w:t>
      </w: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a odlučuju </w:t>
      </w:r>
      <w:r w:rsidR="00CE3A2F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tajnim </w:t>
      </w: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>glasovanjem.</w:t>
      </w:r>
    </w:p>
    <w:p w:rsidR="000C3C86" w:rsidRPr="00324B1A" w:rsidRDefault="000C3C86" w:rsidP="000C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3C86" w:rsidRPr="00324B1A" w:rsidRDefault="00D17E97" w:rsidP="00D17E97">
      <w:pPr>
        <w:spacing w:after="0" w:line="240" w:lineRule="auto"/>
        <w:ind w:left="567" w:hanging="567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CE3A2F" w:rsidRPr="00D17E97">
        <w:rPr>
          <w:rFonts w:ascii="Times New Roman" w:eastAsia="Times New Roman" w:hAnsi="Times New Roman" w:cs="Times New Roman"/>
          <w:sz w:val="24"/>
          <w:szCs w:val="24"/>
          <w:lang w:eastAsia="hr-HR"/>
        </w:rPr>
        <w:t>(5)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C3C86" w:rsidRPr="00324B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Razriješeni ravnatelj može odluku o razrješenju pobijati tužbom pred nadležnim sudom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    </w:t>
      </w:r>
      <w:r w:rsidR="000C3C86" w:rsidRPr="00324B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roku od trideset dana od dana zaprimanja odluke o razrješenju ako smatra da nisu postojali razlozi za razrješenje iz članka 44. stavka 2. Zakona o ustanovama  ili da je u postupku donošenja odluke o razrješenju došlo do povrede koja je značajno utjecala na ishod postupka.</w:t>
      </w:r>
    </w:p>
    <w:p w:rsidR="00D17E97" w:rsidRDefault="00D17E97" w:rsidP="000C3C86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</w:p>
    <w:p w:rsidR="000C3C86" w:rsidRPr="00324B1A" w:rsidRDefault="00D17E97" w:rsidP="00D17E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lastRenderedPageBreak/>
        <w:t xml:space="preserve">    </w:t>
      </w:r>
      <w:r w:rsidR="00CE3A2F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(6) 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Nakon donošenja odluke o razrješenju ravnatelja zbog  razloga navedenih </w:t>
      </w:r>
      <w:r w:rsidR="00BC5C24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u članku 96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  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stavku</w:t>
      </w:r>
      <w:r w:rsidR="00BC5C24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1. točkama 3. i 4.</w:t>
      </w:r>
      <w:r w:rsidR="000C3C86"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Škola će ravnatelju otkazati ugovor o radu. </w:t>
      </w:r>
    </w:p>
    <w:p w:rsidR="000C3C86" w:rsidRPr="00324B1A" w:rsidRDefault="000C3C86" w:rsidP="00D17E9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Otkaz mora biti u pisanom obliku i dostavljen razriješenom ravnatelju, a otkazni rok iznosi mjesec dana. </w:t>
      </w:r>
    </w:p>
    <w:p w:rsidR="000C3C86" w:rsidRPr="00324B1A" w:rsidRDefault="000C3C86" w:rsidP="00D17E9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  <w:t xml:space="preserve">Protiv odluke o otkazu ugovora o radu ravnatelj može podnijeti tužbu samo ako je podnio tužbu protiv odluke o razrješenju sukladno Zakonu o ustanovama. </w:t>
      </w:r>
    </w:p>
    <w:p w:rsidR="000C3C86" w:rsidRPr="00324B1A" w:rsidRDefault="00BC5C24" w:rsidP="00D17E97">
      <w:pPr>
        <w:spacing w:after="0" w:line="240" w:lineRule="auto"/>
        <w:ind w:left="567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</w:pPr>
      <w:r w:rsidRPr="00324B1A"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  <w:t>Ravnatelj tužbu</w:t>
      </w:r>
      <w:r w:rsidR="000C3C86" w:rsidRPr="00324B1A"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  <w:t xml:space="preserve"> podnosi općinskom sudu mjesno nadležnom prema sjedištu Škole u roku od 30 dana od dana primitka odluke o otkazu ugovora o radu. </w:t>
      </w:r>
    </w:p>
    <w:p w:rsidR="00BC5C24" w:rsidRPr="00324B1A" w:rsidRDefault="00BC5C24" w:rsidP="000C3C86">
      <w:pPr>
        <w:spacing w:after="0" w:line="240" w:lineRule="auto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</w:pPr>
    </w:p>
    <w:p w:rsidR="000C3C86" w:rsidRPr="00324B1A" w:rsidRDefault="00A23209" w:rsidP="00A232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BC5C24" w:rsidRPr="00324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(7) </w:t>
      </w:r>
      <w:r w:rsidR="000C3C86" w:rsidRPr="00324B1A"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  <w:t>U slučaju razrješenja ravnatelja Školski odbor imenovat će vršitelja dužnosti ravnatelja iz redova učitelja, i stručnih suradnika, a u roku od 30 dana od dana imenovanja vršitelja dužnosti ravnatelja raspisat će natječaj za imenovanje ravnatelja.</w:t>
      </w:r>
    </w:p>
    <w:p w:rsidR="000C3C86" w:rsidRPr="00324B1A" w:rsidRDefault="000C3C86" w:rsidP="00A23209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C5C24" w:rsidRDefault="00BC5C24">
      <w:pPr>
        <w:rPr>
          <w:rFonts w:ascii="Times New Roman" w:hAnsi="Times New Roman" w:cs="Times New Roman"/>
          <w:sz w:val="24"/>
          <w:szCs w:val="24"/>
        </w:rPr>
      </w:pPr>
    </w:p>
    <w:p w:rsidR="00876535" w:rsidRPr="00324B1A" w:rsidRDefault="00876535">
      <w:pPr>
        <w:rPr>
          <w:rFonts w:ascii="Times New Roman" w:hAnsi="Times New Roman" w:cs="Times New Roman"/>
          <w:sz w:val="24"/>
          <w:szCs w:val="24"/>
        </w:rPr>
      </w:pPr>
    </w:p>
    <w:p w:rsidR="00BC5C24" w:rsidRPr="00324B1A" w:rsidRDefault="00BC5C24" w:rsidP="00A23209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 w:rsidRPr="00A23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 članku 108. stavku 2. riječi: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„Ured državne uprave Bjelovarsko-bilogorske županije“ zamjenjuju se riječima:“Upravno tijelo Bjelovarsko-bilogorske županije nadležno za poslove obrazovanja.“</w:t>
      </w:r>
    </w:p>
    <w:p w:rsidR="00BC5C24" w:rsidRPr="00324B1A" w:rsidRDefault="00BC5C24" w:rsidP="00A23209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 w:rsidRPr="00A23209">
        <w:rPr>
          <w:rFonts w:ascii="Times New Roman" w:eastAsia="Comic Sans MS" w:hAnsi="Times New Roman" w:cs="Times New Roman"/>
          <w:b/>
          <w:sz w:val="24"/>
          <w:szCs w:val="24"/>
          <w:u w:val="single"/>
          <w:lang w:eastAsia="hr-HR"/>
        </w:rPr>
        <w:t>U članku 108. Stavku 4. riječi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: „Ureda državne uprave Bjelovarsko-bilogorske županije“ zamjenjuju se riječima: „Upravnog tijela Bjelovarsko-bilogorske županije nadležnog za poslove obrazovanja.“</w:t>
      </w:r>
    </w:p>
    <w:p w:rsidR="00466FA2" w:rsidRDefault="00466FA2" w:rsidP="00A23209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</w:p>
    <w:p w:rsidR="00876535" w:rsidRDefault="00876535" w:rsidP="00A23209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</w:p>
    <w:p w:rsidR="00876535" w:rsidRPr="00324B1A" w:rsidRDefault="00876535" w:rsidP="00A23209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</w:p>
    <w:p w:rsidR="00466FA2" w:rsidRPr="00324B1A" w:rsidRDefault="00466FA2" w:rsidP="00A23209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  <w:r w:rsidRPr="00A23209">
        <w:rPr>
          <w:rFonts w:ascii="Times New Roman" w:eastAsia="Comic Sans MS" w:hAnsi="Times New Roman" w:cs="Times New Roman"/>
          <w:b/>
          <w:sz w:val="24"/>
          <w:szCs w:val="24"/>
          <w:u w:val="single"/>
          <w:lang w:eastAsia="hr-HR"/>
        </w:rPr>
        <w:t>U članku 118. Stavku 3. riječi</w:t>
      </w:r>
      <w:r w:rsidRPr="00324B1A">
        <w:rPr>
          <w:rFonts w:ascii="Times New Roman" w:eastAsia="Comic Sans MS" w:hAnsi="Times New Roman" w:cs="Times New Roman"/>
          <w:sz w:val="24"/>
          <w:szCs w:val="24"/>
          <w:lang w:eastAsia="hr-HR"/>
        </w:rPr>
        <w:t>: „Ured državne uprave u Bjelovarsko-bilogorskoj županiji nadležan za poslove obrazovanja“ zamjenjuje se riječima: „Upravno tijelo Bjelovarsko-bilogorske županije nadležno za poslove obrazovanja.“</w:t>
      </w:r>
    </w:p>
    <w:p w:rsidR="00466FA2" w:rsidRPr="00324B1A" w:rsidRDefault="00466FA2" w:rsidP="00A23209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</w:p>
    <w:p w:rsidR="00622346" w:rsidRDefault="00622346">
      <w:pPr>
        <w:rPr>
          <w:sz w:val="24"/>
          <w:szCs w:val="24"/>
        </w:rPr>
      </w:pPr>
    </w:p>
    <w:p w:rsidR="00622346" w:rsidRP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2346"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346">
        <w:rPr>
          <w:rFonts w:ascii="Times New Roman" w:hAnsi="Times New Roman" w:cs="Times New Roman"/>
          <w:sz w:val="24"/>
          <w:szCs w:val="24"/>
        </w:rPr>
        <w:tab/>
      </w:r>
      <w:r w:rsidRPr="00622346">
        <w:rPr>
          <w:rFonts w:ascii="Times New Roman" w:hAnsi="Times New Roman" w:cs="Times New Roman"/>
          <w:sz w:val="24"/>
          <w:szCs w:val="24"/>
        </w:rPr>
        <w:tab/>
      </w:r>
      <w:r w:rsidRPr="00622346">
        <w:rPr>
          <w:rFonts w:ascii="Times New Roman" w:hAnsi="Times New Roman" w:cs="Times New Roman"/>
          <w:sz w:val="24"/>
          <w:szCs w:val="24"/>
        </w:rPr>
        <w:tab/>
      </w:r>
      <w:r w:rsidRPr="00622346">
        <w:rPr>
          <w:rFonts w:ascii="Times New Roman" w:hAnsi="Times New Roman" w:cs="Times New Roman"/>
          <w:sz w:val="24"/>
          <w:szCs w:val="24"/>
        </w:rPr>
        <w:tab/>
      </w:r>
      <w:r w:rsidRPr="00622346">
        <w:rPr>
          <w:rFonts w:ascii="Times New Roman" w:hAnsi="Times New Roman" w:cs="Times New Roman"/>
          <w:sz w:val="24"/>
          <w:szCs w:val="24"/>
        </w:rPr>
        <w:tab/>
      </w:r>
      <w:r w:rsidRPr="00622346">
        <w:rPr>
          <w:rFonts w:ascii="Times New Roman" w:hAnsi="Times New Roman" w:cs="Times New Roman"/>
          <w:sz w:val="24"/>
          <w:szCs w:val="24"/>
        </w:rPr>
        <w:tab/>
      </w:r>
      <w:r w:rsidRPr="00622346">
        <w:rPr>
          <w:rFonts w:ascii="Times New Roman" w:hAnsi="Times New Roman" w:cs="Times New Roman"/>
          <w:sz w:val="24"/>
          <w:szCs w:val="24"/>
        </w:rPr>
        <w:tab/>
      </w:r>
      <w:r w:rsidRPr="00622346">
        <w:rPr>
          <w:rFonts w:ascii="Times New Roman" w:hAnsi="Times New Roman" w:cs="Times New Roman"/>
          <w:sz w:val="24"/>
          <w:szCs w:val="24"/>
        </w:rPr>
        <w:tab/>
        <w:t xml:space="preserve">Dražen </w:t>
      </w:r>
      <w:proofErr w:type="spellStart"/>
      <w:r w:rsidRPr="00622346">
        <w:rPr>
          <w:rFonts w:ascii="Times New Roman" w:hAnsi="Times New Roman" w:cs="Times New Roman"/>
          <w:sz w:val="24"/>
          <w:szCs w:val="24"/>
        </w:rPr>
        <w:t>Milaković</w:t>
      </w:r>
      <w:proofErr w:type="spellEnd"/>
      <w:r w:rsidRPr="00622346">
        <w:rPr>
          <w:rFonts w:ascii="Times New Roman" w:hAnsi="Times New Roman" w:cs="Times New Roman"/>
          <w:sz w:val="24"/>
          <w:szCs w:val="24"/>
        </w:rPr>
        <w:t>, prof.</w:t>
      </w: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ove Izmjene i dopune Statuta osnivač je dao suglasnost dana </w:t>
      </w:r>
      <w:r w:rsidR="00F50B19">
        <w:rPr>
          <w:rFonts w:ascii="Times New Roman" w:hAnsi="Times New Roman" w:cs="Times New Roman"/>
          <w:sz w:val="24"/>
          <w:szCs w:val="24"/>
        </w:rPr>
        <w:t xml:space="preserve"> 3.6.2020. godine</w:t>
      </w: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F50B19" w:rsidRPr="00F50B19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</w:t>
      </w:r>
      <w:r w:rsidR="00F50B19">
        <w:rPr>
          <w:rFonts w:ascii="Times New Roman" w:eastAsia="Comic Sans MS" w:hAnsi="Times New Roman" w:cs="Times New Roman"/>
          <w:sz w:val="24"/>
          <w:szCs w:val="24"/>
          <w:lang w:eastAsia="hr-HR"/>
        </w:rPr>
        <w:t>602-02/19-01/18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50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URBROJ:</w:t>
      </w:r>
      <w:r w:rsidR="00F50B19" w:rsidRPr="00F50B19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 </w:t>
      </w:r>
      <w:r w:rsidR="00F50B19">
        <w:rPr>
          <w:rFonts w:ascii="Times New Roman" w:eastAsia="Comic Sans MS" w:hAnsi="Times New Roman" w:cs="Times New Roman"/>
          <w:sz w:val="24"/>
          <w:szCs w:val="24"/>
          <w:lang w:eastAsia="hr-HR"/>
        </w:rPr>
        <w:t>2103-09-19-3</w:t>
      </w:r>
      <w:r w:rsidR="00F50B19">
        <w:rPr>
          <w:rFonts w:ascii="Times New Roman" w:eastAsia="Comic Sans MS" w:hAnsi="Times New Roman" w:cs="Times New Roman"/>
          <w:sz w:val="24"/>
          <w:szCs w:val="24"/>
          <w:lang w:eastAsia="hr-HR"/>
        </w:rPr>
        <w:t>.</w:t>
      </w: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izmjene stupaju na snagu danom objave na oglasnoj ploči Škole.</w:t>
      </w: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Objavljene na oglasnoj ploči dana: </w:t>
      </w:r>
      <w:r w:rsidR="00F50B19">
        <w:rPr>
          <w:rFonts w:ascii="Times New Roman" w:hAnsi="Times New Roman" w:cs="Times New Roman"/>
          <w:sz w:val="24"/>
          <w:szCs w:val="24"/>
        </w:rPr>
        <w:t>19.06.2020.</w:t>
      </w:r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B19" w:rsidRDefault="00F50B19" w:rsidP="0062234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346" w:rsidRDefault="00622346" w:rsidP="00622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:rsidR="00622346" w:rsidRDefault="00622346" w:rsidP="0062234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Vesna Pavlinec-Kolarić, </w:t>
      </w:r>
    </w:p>
    <w:p w:rsidR="00622346" w:rsidRDefault="00622346" w:rsidP="0062234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dipl. učiteljica</w:t>
      </w:r>
    </w:p>
    <w:p w:rsidR="00FB62B2" w:rsidRDefault="00FB62B2" w:rsidP="0062234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B62B2" w:rsidRDefault="00FB62B2" w:rsidP="0062234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B62B2" w:rsidRDefault="00FB62B2" w:rsidP="00FB62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62B2" w:rsidSect="00FB62B2">
      <w:pgSz w:w="11906" w:h="16838"/>
      <w:pgMar w:top="993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10C"/>
    <w:multiLevelType w:val="hybridMultilevel"/>
    <w:tmpl w:val="1A021C08"/>
    <w:lvl w:ilvl="0" w:tplc="041A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883869DA">
      <w:numFmt w:val="bullet"/>
      <w:lvlText w:val="-"/>
      <w:lvlJc w:val="left"/>
      <w:pPr>
        <w:ind w:left="1565" w:hanging="360"/>
      </w:pPr>
      <w:rPr>
        <w:rFonts w:ascii="Times New Roman" w:eastAsia="Comic Sans MS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3CDD2C1C"/>
    <w:multiLevelType w:val="hybridMultilevel"/>
    <w:tmpl w:val="C19E6688"/>
    <w:lvl w:ilvl="0" w:tplc="D6D41A6A">
      <w:start w:val="1"/>
      <w:numFmt w:val="decimal"/>
      <w:lvlText w:val="(%1)"/>
      <w:lvlJc w:val="left"/>
      <w:pPr>
        <w:ind w:left="720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A"/>
    <w:rsid w:val="000C3C86"/>
    <w:rsid w:val="0026378D"/>
    <w:rsid w:val="00324B1A"/>
    <w:rsid w:val="0036265D"/>
    <w:rsid w:val="00466FA2"/>
    <w:rsid w:val="00622346"/>
    <w:rsid w:val="0076084A"/>
    <w:rsid w:val="00870717"/>
    <w:rsid w:val="00876535"/>
    <w:rsid w:val="00A23209"/>
    <w:rsid w:val="00BC5C24"/>
    <w:rsid w:val="00CE3A2F"/>
    <w:rsid w:val="00D17E97"/>
    <w:rsid w:val="00F50B19"/>
    <w:rsid w:val="00FB62B2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13</cp:revision>
  <cp:lastPrinted>2023-11-08T11:04:00Z</cp:lastPrinted>
  <dcterms:created xsi:type="dcterms:W3CDTF">2020-05-19T09:06:00Z</dcterms:created>
  <dcterms:modified xsi:type="dcterms:W3CDTF">2023-11-08T11:04:00Z</dcterms:modified>
</cp:coreProperties>
</file>