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B5" w:rsidRDefault="00373FB5" w:rsidP="00373FB5">
      <w:r>
        <w:t>REPUBLIKA HRVATSKA</w:t>
      </w:r>
    </w:p>
    <w:p w:rsidR="00373FB5" w:rsidRDefault="00373FB5" w:rsidP="00373FB5">
      <w:r>
        <w:t>Bjelovarsko-bilogorska županija</w:t>
      </w:r>
    </w:p>
    <w:p w:rsidR="00373FB5" w:rsidRDefault="00373FB5" w:rsidP="00373FB5">
      <w:pPr>
        <w:tabs>
          <w:tab w:val="left" w:pos="3368"/>
        </w:tabs>
      </w:pPr>
      <w:r>
        <w:t>Općina Štefanje</w:t>
      </w:r>
      <w:r>
        <w:tab/>
      </w:r>
    </w:p>
    <w:p w:rsidR="00373FB5" w:rsidRDefault="00373FB5" w:rsidP="00373FB5">
      <w:pPr>
        <w:rPr>
          <w:b/>
        </w:rPr>
      </w:pPr>
      <w:r>
        <w:rPr>
          <w:b/>
        </w:rPr>
        <w:t>OSNOVNA ŠKOLA ŠTEFANJE</w:t>
      </w:r>
    </w:p>
    <w:p w:rsidR="00373FB5" w:rsidRDefault="00373FB5" w:rsidP="00373FB5">
      <w:pPr>
        <w:rPr>
          <w:b/>
        </w:rPr>
      </w:pPr>
      <w:r>
        <w:rPr>
          <w:b/>
        </w:rPr>
        <w:t xml:space="preserve">Š T E F A N J E </w:t>
      </w:r>
    </w:p>
    <w:p w:rsidR="00373FB5" w:rsidRDefault="00373FB5" w:rsidP="00373FB5">
      <w:r>
        <w:t xml:space="preserve">E-mail: </w:t>
      </w:r>
      <w:hyperlink r:id="rId6" w:history="1">
        <w:r>
          <w:rPr>
            <w:rStyle w:val="Hiperveza"/>
          </w:rPr>
          <w:t>ured@os-stefanje.skole.hr</w:t>
        </w:r>
      </w:hyperlink>
    </w:p>
    <w:p w:rsidR="00373FB5" w:rsidRDefault="00373FB5" w:rsidP="00373FB5">
      <w:r>
        <w:t>Telefon-</w:t>
      </w:r>
      <w:proofErr w:type="spellStart"/>
      <w:r>
        <w:t>fax</w:t>
      </w:r>
      <w:proofErr w:type="spellEnd"/>
      <w:r>
        <w:t>: 043/778-028</w:t>
      </w:r>
    </w:p>
    <w:p w:rsidR="00373FB5" w:rsidRDefault="00373FB5" w:rsidP="00373FB5"/>
    <w:p w:rsidR="00373FB5" w:rsidRDefault="009505AD" w:rsidP="00373FB5">
      <w:r>
        <w:t>KLASA: 112-03/</w:t>
      </w:r>
      <w:r w:rsidR="006036AE">
        <w:t>24-01/10</w:t>
      </w:r>
    </w:p>
    <w:p w:rsidR="00373FB5" w:rsidRDefault="00373FB5" w:rsidP="00373FB5">
      <w:r>
        <w:t xml:space="preserve">URBROJ: </w:t>
      </w:r>
      <w:r w:rsidR="006036AE">
        <w:t>2103-98-01-24-1</w:t>
      </w:r>
    </w:p>
    <w:p w:rsidR="00373FB5" w:rsidRDefault="006036AE" w:rsidP="00373FB5">
      <w:r>
        <w:t>Štefanje,   19.12.2024</w:t>
      </w:r>
      <w:r w:rsidR="00373FB5">
        <w:t>. godine</w:t>
      </w:r>
    </w:p>
    <w:p w:rsidR="00373FB5" w:rsidRDefault="00373FB5" w:rsidP="00373FB5">
      <w:pPr>
        <w:rPr>
          <w:b/>
        </w:rPr>
      </w:pPr>
    </w:p>
    <w:p w:rsidR="00373FB5" w:rsidRDefault="00373FB5" w:rsidP="00373FB5"/>
    <w:p w:rsidR="00373FB5" w:rsidRDefault="00373FB5" w:rsidP="00373FB5">
      <w:pPr>
        <w:jc w:val="both"/>
        <w:rPr>
          <w:b/>
        </w:rPr>
      </w:pPr>
      <w:r>
        <w:tab/>
      </w:r>
      <w:r>
        <w:tab/>
      </w:r>
      <w:r>
        <w:rPr>
          <w:b/>
        </w:rPr>
        <w:t>OSNOVNA ŠKOLA ŠTEFANJE, Štefanje 72, 43246 Štefanje temeljem odredbi Zakona o odgoju i obrazovanju u osnovnoj i srednjoj školi („Narodne novine“ broj 87./08.,86./09.,92./10.,105./10.,90/11.,16/12.,86/12., 94/13., 152/14., 7/17., 68/18., 98/19., 64/20.</w:t>
      </w:r>
      <w:r w:rsidR="009505AD">
        <w:rPr>
          <w:b/>
        </w:rPr>
        <w:t>, 151/22.</w:t>
      </w:r>
      <w:r w:rsidR="006036AE">
        <w:rPr>
          <w:b/>
        </w:rPr>
        <w:t>, 156/23.</w:t>
      </w:r>
      <w:r>
        <w:rPr>
          <w:b/>
        </w:rPr>
        <w:t>) i Pravilnika o postupku zapošljavanja te procjeni i vrednovanju kandidata za zapošljavanje u Osnovnoj školi Štefanje (u daljnjem tekstu: Pravilnik),  raspisuje</w:t>
      </w:r>
    </w:p>
    <w:p w:rsidR="00373FB5" w:rsidRDefault="00373FB5" w:rsidP="00373FB5">
      <w:pPr>
        <w:rPr>
          <w:b/>
          <w:u w:val="single"/>
        </w:rPr>
      </w:pPr>
    </w:p>
    <w:p w:rsidR="00373FB5" w:rsidRDefault="00373FB5" w:rsidP="00373FB5">
      <w:pPr>
        <w:pStyle w:val="Odlomakpopisa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Natječaj za:</w:t>
      </w:r>
    </w:p>
    <w:p w:rsidR="00373FB5" w:rsidRPr="009D518D" w:rsidRDefault="00373FB5" w:rsidP="00373FB5">
      <w:pPr>
        <w:pStyle w:val="Odlomakpopisa"/>
        <w:numPr>
          <w:ilvl w:val="0"/>
          <w:numId w:val="2"/>
        </w:numPr>
      </w:pPr>
      <w:r>
        <w:rPr>
          <w:b/>
        </w:rPr>
        <w:t xml:space="preserve"> Učitelja/učiteljicu MATEMATIKE</w:t>
      </w:r>
    </w:p>
    <w:p w:rsidR="00373FB5" w:rsidRDefault="00373FB5" w:rsidP="00373FB5">
      <w:pPr>
        <w:pStyle w:val="Odlomakpopisa"/>
        <w:numPr>
          <w:ilvl w:val="0"/>
          <w:numId w:val="2"/>
        </w:numPr>
      </w:pPr>
      <w:r>
        <w:rPr>
          <w:b/>
        </w:rPr>
        <w:t xml:space="preserve"> ( puno, neodređeno radno vrijeme – 40 tjedno/8 dnevno)</w:t>
      </w:r>
    </w:p>
    <w:p w:rsidR="00373FB5" w:rsidRDefault="00373FB5" w:rsidP="00373FB5">
      <w:pPr>
        <w:pStyle w:val="Odlomakpopisa"/>
        <w:ind w:left="2498"/>
        <w:rPr>
          <w:b/>
        </w:rPr>
      </w:pPr>
      <w:r>
        <w:rPr>
          <w:b/>
        </w:rPr>
        <w:t xml:space="preserve"> Mjesto rada: Štefanje</w:t>
      </w:r>
    </w:p>
    <w:p w:rsidR="00373FB5" w:rsidRDefault="006036AE" w:rsidP="00373FB5">
      <w:pPr>
        <w:pStyle w:val="Odlomakpopisa"/>
        <w:ind w:left="2498"/>
        <w:rPr>
          <w:b/>
          <w:sz w:val="16"/>
          <w:szCs w:val="16"/>
        </w:rPr>
      </w:pPr>
      <w:r>
        <w:t xml:space="preserve"> </w:t>
      </w:r>
      <w:r w:rsidRPr="006036AE">
        <w:rPr>
          <w:b/>
        </w:rPr>
        <w:t>Početak rada: 15.1.2025.</w:t>
      </w:r>
    </w:p>
    <w:p w:rsidR="006036AE" w:rsidRPr="006036AE" w:rsidRDefault="006036AE" w:rsidP="00373FB5">
      <w:pPr>
        <w:pStyle w:val="Odlomakpopisa"/>
        <w:ind w:left="2498"/>
        <w:rPr>
          <w:b/>
          <w:sz w:val="16"/>
          <w:szCs w:val="16"/>
        </w:rPr>
      </w:pPr>
    </w:p>
    <w:p w:rsidR="00373FB5" w:rsidRDefault="00373FB5" w:rsidP="00373FB5">
      <w:pPr>
        <w:pStyle w:val="Odlomakpopisa"/>
        <w:numPr>
          <w:ilvl w:val="0"/>
          <w:numId w:val="1"/>
        </w:numPr>
        <w:ind w:right="-426"/>
        <w:rPr>
          <w:b/>
        </w:rPr>
      </w:pPr>
      <w:r>
        <w:rPr>
          <w:b/>
        </w:rPr>
        <w:t xml:space="preserve">Natječaj </w:t>
      </w:r>
      <w:r w:rsidR="006036AE">
        <w:rPr>
          <w:b/>
        </w:rPr>
        <w:t xml:space="preserve"> </w:t>
      </w:r>
      <w:r>
        <w:rPr>
          <w:b/>
        </w:rPr>
        <w:t xml:space="preserve">traje od </w:t>
      </w:r>
      <w:r w:rsidR="006036AE">
        <w:rPr>
          <w:b/>
          <w:u w:val="single"/>
        </w:rPr>
        <w:t>20.12.-31.12.2024</w:t>
      </w:r>
      <w:r>
        <w:rPr>
          <w:b/>
          <w:u w:val="single"/>
        </w:rPr>
        <w:t xml:space="preserve">. </w:t>
      </w:r>
      <w:r>
        <w:rPr>
          <w:b/>
        </w:rPr>
        <w:t xml:space="preserve"> godine</w:t>
      </w:r>
    </w:p>
    <w:p w:rsidR="00373FB5" w:rsidRDefault="00373FB5" w:rsidP="00373FB5">
      <w:pPr>
        <w:ind w:left="1778" w:right="-426"/>
        <w:jc w:val="both"/>
        <w:rPr>
          <w:b/>
        </w:rPr>
      </w:pPr>
      <w:r>
        <w:rPr>
          <w:b/>
        </w:rPr>
        <w:t>Na natječaj se mogu javiti osobe oba spola.</w:t>
      </w:r>
    </w:p>
    <w:p w:rsidR="00373FB5" w:rsidRPr="009D518D" w:rsidRDefault="00373FB5" w:rsidP="00373FB5">
      <w:pPr>
        <w:ind w:left="1778" w:right="-426"/>
        <w:jc w:val="both"/>
        <w:rPr>
          <w:b/>
        </w:rPr>
      </w:pPr>
    </w:p>
    <w:p w:rsidR="00373FB5" w:rsidRDefault="00373FB5" w:rsidP="00373FB5">
      <w:pPr>
        <w:ind w:right="-426"/>
        <w:jc w:val="both"/>
      </w:pPr>
    </w:p>
    <w:p w:rsidR="00373FB5" w:rsidRDefault="00373FB5" w:rsidP="00373FB5">
      <w:pPr>
        <w:ind w:right="-426" w:firstLine="708"/>
        <w:jc w:val="both"/>
      </w:pPr>
      <w:r>
        <w:t>Uz opći uvjet za zasnivanje radnog odnosa, sukladno općim propisima o radu, osobe koji zasnivaju radni odnos u školskoj ustanovi moraju ispunjavati i posebne uvjete za zasnivanje radnog odnosa sukladno Zakonu o odgoju i obrazovanju u osnovnoj i srednjoj školi („Narodne novine“ broj 87./08.,86./09.,92./10.,105./10.,90/11.,16/12.  86/12., 94/13., 152/14., 7/17., 68/18., 98/19., 64/20. )  i prema Pravilniku o odgovarajućoj vrsti obrazovanja učitelja i stručnih suradnika u osnovnoj školi („Narodne novine“  broj 6/19., 75/20.)</w:t>
      </w:r>
      <w:bookmarkStart w:id="0" w:name="_GoBack"/>
      <w:bookmarkEnd w:id="0"/>
    </w:p>
    <w:p w:rsidR="00373FB5" w:rsidRDefault="00373FB5" w:rsidP="00373FB5">
      <w:pPr>
        <w:ind w:right="-828"/>
      </w:pPr>
    </w:p>
    <w:p w:rsidR="00373FB5" w:rsidRDefault="00373FB5" w:rsidP="00373FB5">
      <w:pPr>
        <w:ind w:right="-468"/>
        <w:jc w:val="both"/>
        <w:rPr>
          <w:u w:val="single"/>
        </w:rPr>
      </w:pPr>
      <w:r>
        <w:rPr>
          <w:b/>
          <w:u w:val="single"/>
        </w:rPr>
        <w:t>Uz  vlastoručno potpisanu prijavu za navedeno radno mjesto potrebno je priložiti:</w:t>
      </w:r>
      <w:r>
        <w:rPr>
          <w:u w:val="single"/>
        </w:rPr>
        <w:t xml:space="preserve"> </w:t>
      </w:r>
    </w:p>
    <w:p w:rsidR="00373FB5" w:rsidRDefault="00373FB5" w:rsidP="00373FB5">
      <w:pPr>
        <w:ind w:right="-468"/>
        <w:jc w:val="both"/>
      </w:pPr>
      <w:r>
        <w:rPr>
          <w:b/>
          <w:u w:val="single"/>
        </w:rPr>
        <w:t>Životopis i preslike slijedećih dokumenata</w:t>
      </w:r>
      <w:r>
        <w:t>: dokaz o stručnoj spremi, domovnicu i uvjerenje nadležnog suda izdano u vrijeme trajanja natječaja da u trenutku podnošenja prijave na natječaj protiv osobe nije pokrenut i da se ne vodi kazneni postupak glede zapreke za zasnivanje radnog odnosa u školskoj ustanovi prema članku 106. Zakona o odgoju i obrazovanju u osnovnoj i srednjoj školi, elektronički zapis ili potvrdu o podatcima evidentiranim u bazi podataka HZMO-a.</w:t>
      </w:r>
    </w:p>
    <w:p w:rsidR="00373FB5" w:rsidRDefault="00373FB5" w:rsidP="00373FB5">
      <w:pPr>
        <w:ind w:right="-426"/>
        <w:jc w:val="both"/>
      </w:pPr>
    </w:p>
    <w:p w:rsidR="00373FB5" w:rsidRDefault="00373FB5" w:rsidP="00373FB5">
      <w:pPr>
        <w:ind w:right="-426"/>
        <w:jc w:val="both"/>
        <w:rPr>
          <w:b/>
        </w:rPr>
      </w:pPr>
      <w:r>
        <w:t xml:space="preserve">Kandidat koji se poziva na pravo prednosti pri zapošljavanju prema posebnom zakonu, dužan je u prijavi na natječaj pozvati se na to pravo i uz gore navedene dokaze priložiti svu propisanu dokumentaciju prema posebnom zakonu, a prednost u odnosu na ostale kandidate </w:t>
      </w:r>
      <w:r>
        <w:rPr>
          <w:b/>
        </w:rPr>
        <w:t>ostvaruje  samo pod jednakim uvjetima.</w:t>
      </w:r>
    </w:p>
    <w:p w:rsidR="00373FB5" w:rsidRDefault="00373FB5" w:rsidP="00373FB5">
      <w:pPr>
        <w:ind w:right="-426"/>
        <w:jc w:val="both"/>
      </w:pPr>
    </w:p>
    <w:p w:rsidR="00373FB5" w:rsidRDefault="00373FB5" w:rsidP="00373FB5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 </w:t>
      </w:r>
    </w:p>
    <w:p w:rsidR="00373FB5" w:rsidRDefault="00373FB5" w:rsidP="00373FB5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>
        <w:rPr>
          <w:color w:val="231F20"/>
        </w:rPr>
        <w:lastRenderedPageBreak/>
        <w:t xml:space="preserve">Poveznica na internetsku stranicu Ministarstva hrvatskih branitelja s popisom dokaza potrebnih za ostvarivanja prava prednosti: </w:t>
      </w:r>
    </w:p>
    <w:p w:rsidR="00373FB5" w:rsidRDefault="00A154AC" w:rsidP="00373FB5">
      <w:pPr>
        <w:shd w:val="clear" w:color="auto" w:fill="FFFFFF"/>
        <w:spacing w:before="27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7" w:history="1">
        <w:r w:rsidR="00373FB5">
          <w:rPr>
            <w:rStyle w:val="Hiperveza"/>
            <w:rFonts w:ascii="Arial" w:hAnsi="Arial" w:cs="Arial"/>
            <w:color w:val="4DB2EC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373FB5" w:rsidRDefault="00373FB5" w:rsidP="00373FB5">
      <w:pPr>
        <w:shd w:val="clear" w:color="auto" w:fill="FFFFFF"/>
        <w:spacing w:before="27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373FB5" w:rsidRDefault="00373FB5" w:rsidP="00373FB5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373FB5" w:rsidRDefault="00373FB5" w:rsidP="00373FB5">
      <w:pPr>
        <w:ind w:right="-426"/>
        <w:jc w:val="both"/>
        <w:rPr>
          <w:rFonts w:eastAsia="Calibri"/>
          <w:color w:val="231F20"/>
          <w:lang w:eastAsia="en-US"/>
        </w:rPr>
      </w:pPr>
      <w:r>
        <w:rPr>
          <w:rFonts w:eastAsia="Calibri"/>
          <w:color w:val="231F20"/>
          <w:lang w:eastAsia="en-US"/>
        </w:rPr>
        <w:t xml:space="preserve">Poveznica na internetsku stranicu Ministarstva hrvatskih branitelja s popisom dokaza potrebnih </w:t>
      </w:r>
    </w:p>
    <w:p w:rsidR="00373FB5" w:rsidRDefault="00373FB5" w:rsidP="00373FB5">
      <w:pPr>
        <w:ind w:right="-426"/>
        <w:jc w:val="both"/>
        <w:rPr>
          <w:rFonts w:eastAsia="Calibri"/>
          <w:color w:val="231F20"/>
          <w:lang w:eastAsia="en-US"/>
        </w:rPr>
      </w:pPr>
      <w:r>
        <w:rPr>
          <w:rFonts w:eastAsia="Calibri"/>
          <w:color w:val="231F20"/>
          <w:lang w:eastAsia="en-US"/>
        </w:rPr>
        <w:t>za ostvarivanja prava prednosti:</w:t>
      </w:r>
    </w:p>
    <w:p w:rsidR="00373FB5" w:rsidRDefault="00A154AC" w:rsidP="00373FB5">
      <w:pPr>
        <w:ind w:right="-426"/>
        <w:jc w:val="both"/>
      </w:pPr>
      <w:hyperlink r:id="rId8" w:history="1">
        <w:r w:rsidR="00373FB5">
          <w:rPr>
            <w:rStyle w:val="Hiperveza"/>
            <w:rFonts w:ascii="Arial" w:eastAsia="Calibri" w:hAnsi="Arial" w:cs="Arial"/>
            <w:color w:val="4DB2EC"/>
            <w:sz w:val="22"/>
            <w:szCs w:val="22"/>
            <w:lang w:eastAsia="en-US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373FB5" w:rsidRDefault="00373FB5" w:rsidP="00373FB5">
      <w:pPr>
        <w:ind w:right="-567"/>
      </w:pPr>
    </w:p>
    <w:p w:rsidR="00373FB5" w:rsidRDefault="00373FB5" w:rsidP="00373FB5">
      <w:pPr>
        <w:ind w:right="-468"/>
        <w:jc w:val="both"/>
      </w:pPr>
    </w:p>
    <w:p w:rsidR="00373FB5" w:rsidRDefault="00373FB5" w:rsidP="00373FB5">
      <w:pPr>
        <w:rPr>
          <w:color w:val="FF0000"/>
        </w:rPr>
      </w:pPr>
      <w:r>
        <w:t>Nepravodobne i nepotpune prijave nećemo razmatrati.</w:t>
      </w:r>
    </w:p>
    <w:p w:rsidR="00373FB5" w:rsidRDefault="00373FB5" w:rsidP="00373FB5">
      <w:pPr>
        <w:ind w:right="-468"/>
      </w:pPr>
    </w:p>
    <w:p w:rsidR="00373FB5" w:rsidRDefault="00373FB5" w:rsidP="00373FB5">
      <w:pPr>
        <w:ind w:right="-468"/>
      </w:pPr>
      <w:r>
        <w:t>Prijave s potrebnom dokumentacijom dostaviti osobno u tajništvo ili na adresu:</w:t>
      </w:r>
    </w:p>
    <w:p w:rsidR="00373FB5" w:rsidRDefault="00373FB5" w:rsidP="00373FB5">
      <w:r>
        <w:tab/>
        <w:t>OSNOVNA ŠKOLA ŠTEFANJE, Štefanje 72, 43 246 Štefanje</w:t>
      </w:r>
    </w:p>
    <w:p w:rsidR="00373FB5" w:rsidRDefault="00373FB5" w:rsidP="00373FB5">
      <w:r>
        <w:t xml:space="preserve">            s naznakom „za natječaj“.</w:t>
      </w:r>
    </w:p>
    <w:p w:rsidR="00373FB5" w:rsidRDefault="00373FB5" w:rsidP="00373FB5"/>
    <w:p w:rsidR="00373FB5" w:rsidRDefault="00373FB5" w:rsidP="00373FB5">
      <w:pPr>
        <w:rPr>
          <w:b/>
        </w:rPr>
      </w:pPr>
      <w:r>
        <w:rPr>
          <w:b/>
        </w:rPr>
        <w:t>Slanjem zamolbe za posao i životopisa pristajete na obradu Vaših osobnih podataka za potrebe procesa zapošljavanja.</w:t>
      </w:r>
    </w:p>
    <w:p w:rsidR="00373FB5" w:rsidRDefault="00373FB5" w:rsidP="00373FB5"/>
    <w:p w:rsidR="00373FB5" w:rsidRDefault="00373FB5" w:rsidP="00373FB5">
      <w:pPr>
        <w:rPr>
          <w:b/>
        </w:rPr>
      </w:pPr>
      <w:r>
        <w:rPr>
          <w:b/>
        </w:rPr>
        <w:t>Povjerenstvo za procjenu i vrednovanje kandidata/</w:t>
      </w:r>
      <w:proofErr w:type="spellStart"/>
      <w:r>
        <w:rPr>
          <w:b/>
        </w:rPr>
        <w:t>kinja</w:t>
      </w:r>
      <w:proofErr w:type="spellEnd"/>
      <w:r>
        <w:rPr>
          <w:b/>
        </w:rPr>
        <w:t xml:space="preserve"> </w:t>
      </w:r>
      <w:r w:rsidR="006036AE">
        <w:rPr>
          <w:b/>
        </w:rPr>
        <w:t>može pozvati</w:t>
      </w:r>
      <w:r>
        <w:rPr>
          <w:b/>
        </w:rPr>
        <w:t xml:space="preserve"> kandidate/kinje temeljem odredbi Pravilnika na testiranje/intervju u zakonskom roku</w:t>
      </w:r>
      <w:r w:rsidR="006036AE">
        <w:rPr>
          <w:b/>
        </w:rPr>
        <w:t xml:space="preserve"> isključivo</w:t>
      </w:r>
      <w:r>
        <w:rPr>
          <w:b/>
        </w:rPr>
        <w:t xml:space="preserve"> putem Web stranice  Škole: </w:t>
      </w:r>
    </w:p>
    <w:p w:rsidR="00373FB5" w:rsidRDefault="006036AE" w:rsidP="00373FB5">
      <w:hyperlink r:id="rId9" w:history="1">
        <w:r w:rsidRPr="00614904">
          <w:rPr>
            <w:rStyle w:val="Hiperveza"/>
            <w:b/>
          </w:rPr>
          <w:t>https://os-stefanje.skole.hr/oglasi-za-posao/</w:t>
        </w:r>
      </w:hyperlink>
    </w:p>
    <w:p w:rsidR="00373FB5" w:rsidRDefault="00373FB5" w:rsidP="00373FB5"/>
    <w:p w:rsidR="00373FB5" w:rsidRDefault="00373FB5" w:rsidP="00373FB5">
      <w:pPr>
        <w:rPr>
          <w:rStyle w:val="Hiperveza"/>
          <w:b/>
        </w:rPr>
      </w:pPr>
      <w:r>
        <w:rPr>
          <w:b/>
        </w:rPr>
        <w:t xml:space="preserve">O rezultatima natječaja svi kandidati/kinje bit će obaviješteni u zakonskom roku putem web stranice Škole: </w:t>
      </w:r>
      <w:hyperlink r:id="rId10" w:history="1">
        <w:r w:rsidR="006036AE" w:rsidRPr="00614904">
          <w:rPr>
            <w:rStyle w:val="Hiperveza"/>
            <w:b/>
          </w:rPr>
          <w:t>https://os-stefanje.skole.hr/oglasi-za-posao/</w:t>
        </w:r>
      </w:hyperlink>
    </w:p>
    <w:p w:rsidR="006036AE" w:rsidRDefault="006036AE" w:rsidP="00373FB5">
      <w:pPr>
        <w:rPr>
          <w:b/>
        </w:rPr>
      </w:pPr>
    </w:p>
    <w:p w:rsidR="00373FB5" w:rsidRDefault="00373FB5" w:rsidP="00373FB5">
      <w:pPr>
        <w:jc w:val="both"/>
      </w:pPr>
      <w:r>
        <w:t>U slučaju da se na natječaj prijave kandidati/kinje koji se pozivaju na pravo prednosti pri zapošljavanju prema posebnom propisu, svi će kandidati/kinje biti obaviješteni i prema članku 21. Pravilnika.</w:t>
      </w:r>
    </w:p>
    <w:p w:rsidR="00373FB5" w:rsidRDefault="00373FB5" w:rsidP="00373FB5">
      <w:pPr>
        <w:jc w:val="both"/>
      </w:pPr>
    </w:p>
    <w:p w:rsidR="00373FB5" w:rsidRDefault="00373FB5" w:rsidP="00373FB5"/>
    <w:p w:rsidR="00373FB5" w:rsidRDefault="00373FB5" w:rsidP="00373FB5"/>
    <w:p w:rsidR="00373FB5" w:rsidRDefault="00373FB5" w:rsidP="00373FB5">
      <w:pPr>
        <w:ind w:left="1776"/>
      </w:pPr>
      <w:r>
        <w:tab/>
      </w:r>
      <w:r>
        <w:tab/>
      </w:r>
      <w:r>
        <w:tab/>
      </w:r>
      <w:r>
        <w:tab/>
      </w:r>
      <w:r>
        <w:tab/>
      </w:r>
      <w:r w:rsidR="006036AE">
        <w:t>Ravnatelj škole:</w:t>
      </w:r>
    </w:p>
    <w:p w:rsidR="00373FB5" w:rsidRDefault="00373FB5" w:rsidP="00373FB5">
      <w:pPr>
        <w:ind w:left="1776"/>
      </w:pPr>
      <w:r>
        <w:tab/>
      </w:r>
      <w:r>
        <w:tab/>
      </w:r>
      <w:r>
        <w:tab/>
      </w:r>
      <w:r>
        <w:tab/>
      </w:r>
      <w:r>
        <w:tab/>
      </w:r>
      <w:r w:rsidR="006036AE">
        <w:t xml:space="preserve">Dražen </w:t>
      </w:r>
      <w:proofErr w:type="spellStart"/>
      <w:r w:rsidR="006036AE">
        <w:t>Milaković</w:t>
      </w:r>
      <w:proofErr w:type="spellEnd"/>
      <w:r w:rsidR="006036AE">
        <w:t>, prof.</w:t>
      </w:r>
    </w:p>
    <w:p w:rsidR="00373FB5" w:rsidRDefault="00373FB5" w:rsidP="00373FB5">
      <w:pPr>
        <w:ind w:left="1776"/>
      </w:pPr>
      <w:r>
        <w:tab/>
      </w:r>
      <w:r>
        <w:tab/>
      </w:r>
      <w:r>
        <w:tab/>
      </w:r>
      <w:r>
        <w:tab/>
      </w:r>
      <w:r>
        <w:tab/>
      </w:r>
    </w:p>
    <w:p w:rsidR="006036AE" w:rsidRDefault="006036AE" w:rsidP="00373FB5"/>
    <w:p w:rsidR="00373FB5" w:rsidRDefault="00373FB5" w:rsidP="00373FB5">
      <w:r>
        <w:t>Objavljeno:</w:t>
      </w:r>
    </w:p>
    <w:p w:rsidR="00373FB5" w:rsidRDefault="00373FB5" w:rsidP="00373FB5">
      <w:pPr>
        <w:pStyle w:val="Odlomakpopisa"/>
        <w:numPr>
          <w:ilvl w:val="0"/>
          <w:numId w:val="3"/>
        </w:numPr>
      </w:pPr>
      <w:r>
        <w:t>Web stranica škole</w:t>
      </w:r>
    </w:p>
    <w:p w:rsidR="00373FB5" w:rsidRDefault="00373FB5" w:rsidP="00373FB5">
      <w:pPr>
        <w:pStyle w:val="Odlomakpopisa"/>
        <w:numPr>
          <w:ilvl w:val="0"/>
          <w:numId w:val="3"/>
        </w:numPr>
      </w:pPr>
      <w:r>
        <w:t>Oglasna ploča škole</w:t>
      </w:r>
    </w:p>
    <w:p w:rsidR="00373FB5" w:rsidRDefault="00373FB5" w:rsidP="00373FB5">
      <w:pPr>
        <w:pStyle w:val="Odlomakpopisa"/>
        <w:numPr>
          <w:ilvl w:val="0"/>
          <w:numId w:val="3"/>
        </w:numPr>
      </w:pPr>
      <w:r>
        <w:t>HZZ/Burza rada</w:t>
      </w:r>
    </w:p>
    <w:p w:rsidR="00373FB5" w:rsidRDefault="00373FB5" w:rsidP="00373FB5"/>
    <w:p w:rsidR="002D3CDA" w:rsidRDefault="002D3CDA"/>
    <w:sectPr w:rsidR="002D3CDA" w:rsidSect="00B7088D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16CF2"/>
    <w:multiLevelType w:val="hybridMultilevel"/>
    <w:tmpl w:val="3762F77E"/>
    <w:lvl w:ilvl="0" w:tplc="041A000B">
      <w:start w:val="1"/>
      <w:numFmt w:val="bullet"/>
      <w:lvlText w:val=""/>
      <w:lvlJc w:val="left"/>
      <w:pPr>
        <w:ind w:left="249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>
    <w:nsid w:val="6BAB5522"/>
    <w:multiLevelType w:val="hybridMultilevel"/>
    <w:tmpl w:val="861A17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07DCD"/>
    <w:multiLevelType w:val="hybridMultilevel"/>
    <w:tmpl w:val="65F00FEC"/>
    <w:lvl w:ilvl="0" w:tplc="7D2EE434">
      <w:start w:val="1"/>
      <w:numFmt w:val="decimal"/>
      <w:lvlText w:val="%1."/>
      <w:lvlJc w:val="left"/>
      <w:pPr>
        <w:ind w:left="1778" w:hanging="360"/>
      </w:pPr>
    </w:lvl>
    <w:lvl w:ilvl="1" w:tplc="041A0019">
      <w:start w:val="1"/>
      <w:numFmt w:val="lowerLetter"/>
      <w:lvlText w:val="%2."/>
      <w:lvlJc w:val="left"/>
      <w:pPr>
        <w:ind w:left="2498" w:hanging="360"/>
      </w:pPr>
    </w:lvl>
    <w:lvl w:ilvl="2" w:tplc="041A001B">
      <w:start w:val="1"/>
      <w:numFmt w:val="lowerRoman"/>
      <w:lvlText w:val="%3."/>
      <w:lvlJc w:val="right"/>
      <w:pPr>
        <w:ind w:left="3218" w:hanging="180"/>
      </w:pPr>
    </w:lvl>
    <w:lvl w:ilvl="3" w:tplc="041A000F">
      <w:start w:val="1"/>
      <w:numFmt w:val="decimal"/>
      <w:lvlText w:val="%4."/>
      <w:lvlJc w:val="left"/>
      <w:pPr>
        <w:ind w:left="3938" w:hanging="360"/>
      </w:pPr>
    </w:lvl>
    <w:lvl w:ilvl="4" w:tplc="041A0019">
      <w:start w:val="1"/>
      <w:numFmt w:val="lowerLetter"/>
      <w:lvlText w:val="%5."/>
      <w:lvlJc w:val="left"/>
      <w:pPr>
        <w:ind w:left="4658" w:hanging="360"/>
      </w:pPr>
    </w:lvl>
    <w:lvl w:ilvl="5" w:tplc="041A001B">
      <w:start w:val="1"/>
      <w:numFmt w:val="lowerRoman"/>
      <w:lvlText w:val="%6."/>
      <w:lvlJc w:val="right"/>
      <w:pPr>
        <w:ind w:left="5378" w:hanging="180"/>
      </w:pPr>
    </w:lvl>
    <w:lvl w:ilvl="6" w:tplc="041A000F">
      <w:start w:val="1"/>
      <w:numFmt w:val="decimal"/>
      <w:lvlText w:val="%7."/>
      <w:lvlJc w:val="left"/>
      <w:pPr>
        <w:ind w:left="6098" w:hanging="360"/>
      </w:pPr>
    </w:lvl>
    <w:lvl w:ilvl="7" w:tplc="041A0019">
      <w:start w:val="1"/>
      <w:numFmt w:val="lowerLetter"/>
      <w:lvlText w:val="%8."/>
      <w:lvlJc w:val="left"/>
      <w:pPr>
        <w:ind w:left="6818" w:hanging="360"/>
      </w:pPr>
    </w:lvl>
    <w:lvl w:ilvl="8" w:tplc="041A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B5"/>
    <w:rsid w:val="002D3CDA"/>
    <w:rsid w:val="00373FB5"/>
    <w:rsid w:val="006036AE"/>
    <w:rsid w:val="009505AD"/>
    <w:rsid w:val="00A1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3FB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73F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3FB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73F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stefanje.skole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s-stefanje.skole.hr/oglasi-za-posa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-stefanje.skole.hr/oglasi-za-posao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5</cp:revision>
  <cp:lastPrinted>2024-12-20T10:26:00Z</cp:lastPrinted>
  <dcterms:created xsi:type="dcterms:W3CDTF">2022-12-07T08:07:00Z</dcterms:created>
  <dcterms:modified xsi:type="dcterms:W3CDTF">2024-12-20T10:27:00Z</dcterms:modified>
</cp:coreProperties>
</file>