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7A" w:rsidRPr="00EE4990" w:rsidRDefault="00F129A8" w:rsidP="00C26F7A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  <w:r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OSNOVNA ŠKOLA ŠTEFANJE</w:t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ab/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ab/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ab/>
      </w:r>
      <w:r w:rsidR="00731E1F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 xml:space="preserve">           </w:t>
      </w:r>
      <w:r w:rsidR="003907E9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4</w:t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. RAZRED</w:t>
      </w: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C26F7A" w:rsidRPr="00EE4990" w:rsidRDefault="00C26F7A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C26F7A" w:rsidRPr="00EE4990" w:rsidRDefault="00C26F7A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C26F7A" w:rsidRPr="00EE4990" w:rsidRDefault="00C26F7A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3A1DBF" w:rsidRPr="00EE4990" w:rsidRDefault="00F129A8" w:rsidP="003A1DBF">
      <w:pPr>
        <w:ind w:left="426" w:right="656"/>
        <w:jc w:val="center"/>
        <w:rPr>
          <w:rFonts w:ascii="Arial Black" w:hAnsi="Arial Black"/>
          <w:b/>
          <w:color w:val="FF0000"/>
          <w:sz w:val="24"/>
          <w:szCs w:val="24"/>
          <w:u w:val="single"/>
        </w:rPr>
      </w:pPr>
      <w:r w:rsidRPr="00EE4990">
        <w:rPr>
          <w:rFonts w:ascii="Arial Black" w:hAnsi="Arial Black"/>
          <w:b/>
          <w:color w:val="FF0000"/>
          <w:sz w:val="24"/>
          <w:szCs w:val="24"/>
          <w:u w:val="single"/>
        </w:rPr>
        <w:t xml:space="preserve">KRITERIJI VREDNOVANJA </w:t>
      </w:r>
      <w:r w:rsidR="003A1DBF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USVOJENOSTI ODGOJNO</w:t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 xml:space="preserve"> </w:t>
      </w:r>
      <w:r w:rsidR="003A1DBF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-</w:t>
      </w:r>
      <w:r w:rsidR="00C26F7A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 xml:space="preserve"> </w:t>
      </w:r>
      <w:r w:rsidR="003A1DBF" w:rsidRPr="00EE4990">
        <w:rPr>
          <w:rFonts w:ascii="Arial Black" w:hAnsi="Arial Black"/>
          <w:b/>
          <w:color w:val="FF0000"/>
          <w:sz w:val="24"/>
          <w:szCs w:val="24"/>
          <w:u w:val="single"/>
        </w:rPr>
        <w:t>OBRAZOVNIH ISHODA</w:t>
      </w:r>
    </w:p>
    <w:p w:rsidR="00F129A8" w:rsidRPr="00EE4990" w:rsidRDefault="00F129A8" w:rsidP="003A1DBF">
      <w:pPr>
        <w:ind w:left="426" w:right="656"/>
        <w:jc w:val="right"/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F129A8" w:rsidRPr="00EE4990" w:rsidRDefault="00F129A8" w:rsidP="00C60082">
      <w:pPr>
        <w:rPr>
          <w:rFonts w:ascii="Arial Black" w:hAnsi="Arial Black"/>
          <w:b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3A1DBF" w:rsidRPr="00EE4990" w:rsidRDefault="003A1DBF" w:rsidP="00C60082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</w:p>
    <w:p w:rsidR="00991AB5" w:rsidRDefault="00991AB5" w:rsidP="00C60082">
      <w:pPr>
        <w:rPr>
          <w:rFonts w:ascii="Arial Black" w:hAnsi="Arial Black"/>
          <w:b/>
          <w:sz w:val="24"/>
          <w:szCs w:val="24"/>
        </w:rPr>
      </w:pPr>
    </w:p>
    <w:p w:rsidR="00991AB5" w:rsidRDefault="00991AB5" w:rsidP="00C60082">
      <w:pPr>
        <w:rPr>
          <w:rFonts w:ascii="Arial Black" w:hAnsi="Arial Black"/>
          <w:b/>
          <w:sz w:val="24"/>
          <w:szCs w:val="24"/>
        </w:rPr>
      </w:pPr>
    </w:p>
    <w:p w:rsidR="00130061" w:rsidRDefault="00130061" w:rsidP="00C60082">
      <w:pPr>
        <w:rPr>
          <w:rFonts w:ascii="Arial Black" w:hAnsi="Arial Black"/>
          <w:b/>
          <w:sz w:val="24"/>
          <w:szCs w:val="24"/>
        </w:rPr>
      </w:pPr>
    </w:p>
    <w:p w:rsidR="00C26F7A" w:rsidRPr="00EE4990" w:rsidRDefault="00C26F7A" w:rsidP="00C60082">
      <w:pPr>
        <w:rPr>
          <w:rFonts w:ascii="Arial Black" w:hAnsi="Arial Black"/>
          <w:b/>
          <w:sz w:val="24"/>
          <w:szCs w:val="24"/>
        </w:rPr>
      </w:pPr>
      <w:r w:rsidRPr="00EE4990">
        <w:rPr>
          <w:rFonts w:ascii="Arial Black" w:hAnsi="Arial Black"/>
          <w:b/>
          <w:sz w:val="24"/>
          <w:szCs w:val="24"/>
        </w:rPr>
        <w:t>Učiteljica: Goranka Halapa</w:t>
      </w:r>
    </w:p>
    <w:p w:rsidR="00991AB5" w:rsidRDefault="00991AB5" w:rsidP="003907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r-HR"/>
        </w:rPr>
      </w:pPr>
    </w:p>
    <w:p w:rsidR="00991AB5" w:rsidRDefault="00991AB5" w:rsidP="003907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r-HR"/>
        </w:rPr>
      </w:pPr>
    </w:p>
    <w:p w:rsidR="00991AB5" w:rsidRDefault="00991AB5" w:rsidP="003907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r-HR"/>
        </w:rPr>
      </w:pPr>
    </w:p>
    <w:p w:rsidR="00C60082" w:rsidRPr="00130061" w:rsidRDefault="00C60082" w:rsidP="00C60082">
      <w:pPr>
        <w:rPr>
          <w:rFonts w:ascii="Arial Black" w:hAnsi="Arial Black"/>
          <w:b/>
          <w:sz w:val="28"/>
          <w:szCs w:val="28"/>
        </w:rPr>
      </w:pPr>
      <w:r w:rsidRPr="00130061">
        <w:rPr>
          <w:rFonts w:ascii="Arial Black" w:hAnsi="Arial Black"/>
          <w:b/>
          <w:sz w:val="28"/>
          <w:szCs w:val="28"/>
          <w:u w:val="single"/>
        </w:rPr>
        <w:lastRenderedPageBreak/>
        <w:t>HRVATSKI JEZIK</w:t>
      </w:r>
    </w:p>
    <w:p w:rsidR="00C60082" w:rsidRPr="00EE4990" w:rsidRDefault="00C60082" w:rsidP="00C60082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18"/>
        <w:gridCol w:w="12"/>
        <w:gridCol w:w="11"/>
        <w:gridCol w:w="273"/>
        <w:gridCol w:w="18"/>
        <w:gridCol w:w="473"/>
        <w:gridCol w:w="22"/>
        <w:gridCol w:w="2578"/>
        <w:gridCol w:w="14"/>
        <w:gridCol w:w="1063"/>
        <w:gridCol w:w="1980"/>
      </w:tblGrid>
      <w:tr w:rsidR="00C60082" w:rsidRPr="00EE4990" w:rsidTr="00C60082">
        <w:trPr>
          <w:trHeight w:val="489"/>
        </w:trPr>
        <w:tc>
          <w:tcPr>
            <w:tcW w:w="9062" w:type="dxa"/>
            <w:gridSpan w:val="11"/>
            <w:shd w:val="clear" w:color="auto" w:fill="00B050"/>
            <w:vAlign w:val="center"/>
          </w:tcPr>
          <w:p w:rsidR="00C60082" w:rsidRPr="00130061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C60082" w:rsidRPr="00130061" w:rsidRDefault="00C60082" w:rsidP="00C60082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3006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HRVATSKI JEZIK I KOMUNIKACIJA</w:t>
            </w:r>
          </w:p>
          <w:p w:rsidR="00C60082" w:rsidRPr="00130061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8"/>
                <w:szCs w:val="28"/>
              </w:rPr>
            </w:pPr>
          </w:p>
        </w:tc>
      </w:tr>
      <w:tr w:rsidR="00C60082" w:rsidRPr="00EE4990" w:rsidTr="003907E9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EE4990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EE4990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</w:p>
        </w:tc>
      </w:tr>
      <w:tr w:rsidR="003907E9" w:rsidRPr="00EE4990" w:rsidTr="003907E9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</w:tcPr>
          <w:p w:rsidR="003907E9" w:rsidRPr="00EE4990" w:rsidRDefault="003907E9" w:rsidP="003907E9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OŠ HJ A.4.1.</w:t>
            </w:r>
          </w:p>
          <w:p w:rsidR="003907E9" w:rsidRPr="00EE4990" w:rsidRDefault="003907E9" w:rsidP="003907E9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Učenik razgovara i govori u skladu s komunikacijskom</w:t>
            </w:r>
          </w:p>
          <w:p w:rsidR="003907E9" w:rsidRPr="00EE4990" w:rsidRDefault="003907E9" w:rsidP="003907E9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situacijom.   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ab/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3907E9" w:rsidRPr="00EE4990" w:rsidRDefault="003907E9" w:rsidP="00D8454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Razgovara i govori prema zadanoj ili slobodnoj temi.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Sadržajem i strukturom govorenja cjelovito obuhvaća temu.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Organizira govor prema jednostavnoj strukturi: uvod, središnji dio, završetak.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Stvaralačkim postupcima oblikuje govorene tekstove.</w:t>
            </w:r>
          </w:p>
          <w:p w:rsidR="003907E9" w:rsidRPr="00EE4990" w:rsidRDefault="003907E9" w:rsidP="00D8454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Sudjeluje u organiziranoj ili spontanoj raspravi.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Poštuje pravila komunikacije u raspravi: sluša sugovornike, govori kad ima riječ.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Prepoznaje važnost neverbalne komunikacije.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Primjenjuje nove riječi u komunikacijskoj situaciji.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Poštuje društveno prihvatljiva pravila uljudne komunikacije u različitim životnim situacijama.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552DBF" w:rsidRPr="00130061" w:rsidRDefault="00552DBF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obavijest, poruka, kratki opis, organizirana i spontana rasprava, govorno oblikovani tekstovi.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728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razgovora u skladu sa zadanom ili slobodnom temom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potrebno je upućivanje na pravila uljudnoga ophođenja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716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poticaj učitelja razgovora u skladu sa zadanom ili slobodnom temom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–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potrebno je upućivanje na pravila uljudnoga ophođenja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razgovara u skladu sa zadanom ili slobodnom temom poštujući pravila uljudnoga ophođenja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povremeno sudjeluje u organiziranoj ili spontanoj raspravi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razgovara i prema smjernicama raspravlja u skladu sa zadanom ili slobodnom temom poštujući pravila uljudnoga ophođenja i usmjerava dijalog u komunikaciji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oblikuje govorene tekstove (obavijest, poruka, rasprava)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 poštuje društveno prihvatljiva pravila uljudne komunikacije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razgovara i raspravlja u skladu sa zadanom ili slobodnom temom poštujući pravila uljudnoga ophođenja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stvaralačkim postupcima oblikuje govorene tekstove (obavijest, poruka, rasprava)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komunikaciji stvara ozračje povjerenja i izražavah inovativne ideje</w:t>
            </w:r>
          </w:p>
          <w:p w:rsidR="00552DBF" w:rsidRPr="00991AB5" w:rsidRDefault="00552DBF" w:rsidP="00552DBF">
            <w:pPr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 pr</w:t>
            </w:r>
            <w:r w:rsidR="00130061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e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poznaje važnost neverbalne komunikacije.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EE4990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52DBF" w:rsidRPr="00EE4990" w:rsidTr="00F416B7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OŠ HJ A.4.2.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Učenik sluša različite tekstove, izdvaja važne podatke i prepričava sadržaj poslušanoga teksta.</w:t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Izdvaja </w:t>
            </w:r>
            <w:r w:rsidR="00130061"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važne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 podatke iz </w:t>
            </w:r>
            <w:r w:rsidR="00130061"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poslušnoga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 teksta prema uputi.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Oblikuje bilješke na temelju izdvojenih podataka.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Prepričava poslušani tekst na temelju bilježaka.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Objašnjava nepoznate riječi služeći se dječjim rječnicima.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552DBF" w:rsidRPr="00130061" w:rsidRDefault="00552DBF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552DBF" w:rsidRPr="00EE4990" w:rsidRDefault="00552DBF" w:rsidP="00F416B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književni i obavijesni tekstovi primjereni jezičnom razvoju i dobi, zvučni zapisi književnih tekstova.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728"/>
        </w:trPr>
        <w:tc>
          <w:tcPr>
            <w:tcW w:w="2618" w:type="dxa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44" w:type="dxa"/>
            <w:gridSpan w:val="10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sluša različite vrste tekstova i  ne uspijeva izdvajati ključne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716"/>
        </w:trPr>
        <w:tc>
          <w:tcPr>
            <w:tcW w:w="2618" w:type="dxa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44" w:type="dxa"/>
            <w:gridSpan w:val="10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sluša različite vrste tekstova i uz pomoć učitelja izdvaja ključne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697"/>
        </w:trPr>
        <w:tc>
          <w:tcPr>
            <w:tcW w:w="2618" w:type="dxa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44" w:type="dxa"/>
            <w:gridSpan w:val="10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sluša različite vrste tekstova, prema smjernicama učitelja izdvaja ključne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697"/>
        </w:trPr>
        <w:tc>
          <w:tcPr>
            <w:tcW w:w="2618" w:type="dxa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44" w:type="dxa"/>
            <w:gridSpan w:val="10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sluša različite vrste tekstova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izdvaja ključne podatke iz teksta i oblikuje bilješke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697"/>
        </w:trPr>
        <w:tc>
          <w:tcPr>
            <w:tcW w:w="2618" w:type="dxa"/>
            <w:shd w:val="clear" w:color="auto" w:fill="54F12F"/>
            <w:vAlign w:val="center"/>
          </w:tcPr>
          <w:p w:rsidR="00552DBF" w:rsidRPr="00EE4990" w:rsidRDefault="00552DBF" w:rsidP="00552DB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44" w:type="dxa"/>
            <w:gridSpan w:val="10"/>
            <w:vAlign w:val="center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sluša različite vrste tekstova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izdvaja ključne podatke iz teksta i prepričava poslušani tekst</w:t>
            </w:r>
          </w:p>
          <w:p w:rsidR="00552DBF" w:rsidRPr="00EE4990" w:rsidRDefault="00552DBF" w:rsidP="00552DBF">
            <w:pPr>
              <w:tabs>
                <w:tab w:val="left" w:pos="1800"/>
              </w:tabs>
              <w:rPr>
                <w:rFonts w:cstheme="minorHAnsi"/>
                <w:bCs/>
                <w:sz w:val="24"/>
                <w:szCs w:val="24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služi se dječjim rječnicima za objašnjavanje nepoznatih riječi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52DBF" w:rsidRPr="00EE4990" w:rsidTr="00F416B7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OŠ HJ A.4.3.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Učenik čita tekst i prepričava sadržaj teksta služeći se bilješkama.</w:t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Povezuje grafičku strukturu teksta i sadržaj.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Izdvaja važne podatke iz teksta i piše bilješke s obzirom na sadržaj i strukturu.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Prepričava tekst na temelju bilježaka.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Objašnjava podatke u grafičkim prikazima.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teksta.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552DBF" w:rsidRPr="00130061" w:rsidRDefault="00552DBF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obavijesni, obrazovni i književni tekstovi primjereni dobi.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728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izdvaja ključne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716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različite vrste tekstova i uz pomoć učitelja izdvaja ključne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različite vrste tekstova, prema smjernicama učitelja izdvaja ključne podatke iz teksta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različite vrste tekstova, izdvaja ključne podatke iz teksta i oblikuje bilješke</w:t>
            </w:r>
          </w:p>
        </w:tc>
      </w:tr>
      <w:tr w:rsidR="00552DBF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552DBF" w:rsidRPr="00EE4990" w:rsidRDefault="00552DBF" w:rsidP="00552DB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2" w:type="dxa"/>
            <w:gridSpan w:val="9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-čita različite vrste tekstova, izdvaja ključne podatke iz teksta i prepričava poslušani tekst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 samostalno prepričava tekst na temelju bilježaka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samostalno objašnjava podatke u grafičkim prikazima</w:t>
            </w:r>
          </w:p>
        </w:tc>
      </w:tr>
      <w:tr w:rsidR="00552DBF" w:rsidRPr="00EE4990" w:rsidTr="003907E9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sz w:val="28"/>
                <w:szCs w:val="28"/>
              </w:rPr>
              <w:br w:type="page"/>
            </w: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655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52DBF" w:rsidRPr="00130061" w:rsidRDefault="00552DBF" w:rsidP="00552DB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52DBF" w:rsidRPr="00EE4990" w:rsidRDefault="00552DBF" w:rsidP="00552DB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52DBF" w:rsidRPr="00EE4990" w:rsidTr="00F416B7">
        <w:tblPrEx>
          <w:shd w:val="clear" w:color="auto" w:fill="auto"/>
        </w:tblPrEx>
        <w:trPr>
          <w:trHeight w:val="971"/>
        </w:trPr>
        <w:tc>
          <w:tcPr>
            <w:tcW w:w="3427" w:type="dxa"/>
            <w:gridSpan w:val="7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OŠ HJ A.4.4.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Učenik piše tekstove prema jednostavnoj strukturi.</w:t>
            </w:r>
          </w:p>
        </w:tc>
        <w:tc>
          <w:tcPr>
            <w:tcW w:w="5635" w:type="dxa"/>
            <w:gridSpan w:val="4"/>
            <w:tcBorders>
              <w:top w:val="nil"/>
            </w:tcBorders>
            <w:shd w:val="clear" w:color="auto" w:fill="5ADB45"/>
          </w:tcPr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Piše tekstove poštujući strukturu: uvod, razrada, zaključak.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Piše prema predlošcima za ovladavanje gramatičkom i stilističkom normom potrebnom za skrukturiranje teksta.</w:t>
            </w:r>
          </w:p>
          <w:p w:rsidR="00552DBF" w:rsidRPr="00EE4990" w:rsidRDefault="00552DBF" w:rsidP="00552DB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Provjerava pravopisnu točnost i slovopisnu čitkost.</w:t>
            </w:r>
          </w:p>
        </w:tc>
      </w:tr>
      <w:tr w:rsidR="00BD17DB" w:rsidRPr="00EE4990" w:rsidTr="00BD17DB">
        <w:tblPrEx>
          <w:shd w:val="clear" w:color="auto" w:fill="auto"/>
        </w:tblPrEx>
        <w:trPr>
          <w:trHeight w:val="225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BD17DB">
        <w:tblPrEx>
          <w:shd w:val="clear" w:color="auto" w:fill="auto"/>
        </w:tblPrEx>
        <w:trPr>
          <w:trHeight w:val="625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bilješka, pisani sastavak, SMS, poruka elektroničke pošte, pismo, sažetak, opis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28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2" w:type="dxa"/>
            <w:gridSpan w:val="9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piše kratke tekstove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provjerava pravopisnu točnost i slovopisnu čitkost.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16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2" w:type="dxa"/>
            <w:gridSpan w:val="9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učitelja i prema predlošku piše kratke tekstove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provjerava pravopisnu točnost i slovopisnu čitkost.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2" w:type="dxa"/>
            <w:gridSpan w:val="9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prema predlošku piše kratke tekstove i oblikuje kompoziciju opisa te uz pomoć učitelja provjerava pravopisnu točnost i slovopisnu čitkost.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2" w:type="dxa"/>
            <w:gridSpan w:val="9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prema smjernicama piše tekstove u skladu s razvijenom sposobnošću promatranja i zapažanja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oblikuje kompoziciju opisa provjeravajući pravopisnu točnost i slovopisnu čitkost.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30" w:type="dxa"/>
            <w:gridSpan w:val="2"/>
            <w:shd w:val="clear" w:color="auto" w:fill="54F12F"/>
            <w:vAlign w:val="center"/>
          </w:tcPr>
          <w:p w:rsidR="00BD17DB" w:rsidRPr="00130061" w:rsidRDefault="00BD17DB" w:rsidP="00BD17D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ODLI</w:t>
            </w:r>
            <w:r w:rsidRPr="00130061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Č</w:t>
            </w:r>
            <w:r w:rsidRPr="00130061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AN (5)</w:t>
            </w:r>
          </w:p>
        </w:tc>
        <w:tc>
          <w:tcPr>
            <w:tcW w:w="6432" w:type="dxa"/>
            <w:gridSpan w:val="9"/>
          </w:tcPr>
          <w:p w:rsidR="00BD17DB" w:rsidRPr="00130061" w:rsidRDefault="00BD17DB" w:rsidP="00BD17DB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130061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>- samostalno piše tekstove (bilješka, pisani sastavak, pismo, sažetak, opis)  poštujući trodjelnu strukturu  - oblikuje kompoziciju teksta</w:t>
            </w:r>
          </w:p>
          <w:p w:rsidR="00BD17DB" w:rsidRPr="00130061" w:rsidRDefault="00BD17DB" w:rsidP="00BD17DB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130061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>- sastavlja dijelove u cjelinu i grafički organizira tekst uz pravopisnu točnost i slovopisnu čitkost.</w:t>
            </w:r>
          </w:p>
          <w:p w:rsidR="00BD17DB" w:rsidRPr="00130061" w:rsidRDefault="00BD17DB" w:rsidP="00BD17DB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130061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>-</w:t>
            </w:r>
            <w:r w:rsidRPr="00130061">
              <w:rPr>
                <w:rFonts w:ascii="Arial" w:eastAsia="Times New Roman" w:hAnsi="Arial" w:cs="Arial"/>
                <w:color w:val="231F20"/>
                <w:sz w:val="28"/>
                <w:szCs w:val="28"/>
                <w:lang w:eastAsia="hr-HR"/>
              </w:rPr>
              <w:t xml:space="preserve"> provjerava pravopisnu točnost i slovopisnu čitkost.</w:t>
            </w:r>
          </w:p>
        </w:tc>
      </w:tr>
      <w:tr w:rsidR="00BD17DB" w:rsidRPr="00EE4990" w:rsidTr="003907E9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7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17D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7" w:type="dxa"/>
            <w:gridSpan w:val="7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OŠ HJ A.4.5.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Učenik oblikuje tekst primjenjujući znanja o imenicama, glagolima i pridjevima uvažavajući gramatička i pravopisna pravila.</w:t>
            </w:r>
          </w:p>
        </w:tc>
        <w:tc>
          <w:tcPr>
            <w:tcW w:w="5635" w:type="dxa"/>
            <w:gridSpan w:val="4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Razumije gramatičku kategoriju vrste riječi (imenice, glagoli, pridjevi).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Pravilno upotrebljava broj i rod imenica i pridjeva koji se s njom slažu na oglednim primjerima.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Točno oblikuje prošlo, sadašnja i buduće vrijeme.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Točno oblikuje posvojne pridjeve.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Oblikuje rečenice u kojima se poštuju pravila sročnosti.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Funkcionalno upotrebljava riječi, sintagme i rečenice u skladu s dinamikom učenja s obzirom na jezični razvoj.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Funkcionalno primjenjuje jezična znanja.</w:t>
            </w:r>
          </w:p>
        </w:tc>
      </w:tr>
      <w:tr w:rsidR="00BD17DB" w:rsidRPr="00EE4990" w:rsidTr="00BD17DB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BD17DB">
        <w:tblPrEx>
          <w:shd w:val="clear" w:color="auto" w:fill="auto"/>
        </w:tblPrEx>
        <w:trPr>
          <w:trHeight w:val="546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bilješka, pisani sastavak, SMS, poruka elektroničke pošte, pismo, sažetak, opis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  ne oblikuje rečenice i ne   primjenjuje jezična znanja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učitelja oblikuje sintagme i rečenice te  primjenjuje jezična znanja uz veća odstupanja.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oblikuje rečenice i tekst te funkcionalno primjenjuje jezična znanja uz odstupanje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djelomično pravilno upotrebljava broj i rod imenica i pridjeva koji se s njom slažu na oglednim primjerima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djelomično točno oblikuje prošlo, sadašnja i buduće vrijeme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djelomično  točno oblikuje posvojne pridjeve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 xml:space="preserve">-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prema smjernicama oblikuje rečenice i tekst te funkcionalno primjenjuje jezična znanja uz uočavanje i ispravljanje pogrešaka na gramatičkoj i pravopisnoj razini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uglavnom pravilno upotrebljava broj i rod imenica i pridjeva koji se s njom slažu na oglednim primjerima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uglavnom točno oblikuje prošlo, sadašnja i buduće vrijeme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uglavnom točno oblikuje posvojne pridjeve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-samostalno oblikuje rečenice i primjereni tekst te funkcionalno primjenjuje jezična znanja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pokazuje usvojenost gramatičke i pravopisne norme primjereno jezičnom razvoju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-pokazuje kritički odnos prema tekstu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pravilno upotrebljava broj i rod imenica i pridjeva koji se s njom slažu na oglednim primjerima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točno oblikuje prošlo, sadašnja i buduće vrijeme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- točno oblikuje posvojne pridjeve</w:t>
            </w:r>
          </w:p>
        </w:tc>
      </w:tr>
      <w:tr w:rsidR="00BD17DB" w:rsidRPr="00EE4990" w:rsidTr="003907E9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D17DB" w:rsidRPr="00130061" w:rsidRDefault="00BD17DB" w:rsidP="00BD17DB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7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D17DB" w:rsidRPr="00EE4990" w:rsidRDefault="00BD17DB" w:rsidP="00BD17D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BD17D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7" w:type="dxa"/>
            <w:gridSpan w:val="7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lang w:eastAsia="hr-HR"/>
              </w:rPr>
              <w:t>OŠ HJ A.4.6.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Učenik objašnjava razliku između zavičajnoga govora i hrvatskoga standardnog jezika.</w:t>
            </w:r>
          </w:p>
        </w:tc>
        <w:tc>
          <w:tcPr>
            <w:tcW w:w="5635" w:type="dxa"/>
            <w:gridSpan w:val="4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Služi se hrvatskim standardnim jezikom u javnoj komunikaciji u skladu s usvojenim jezičnim pravilima.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Razlikuje mjesni govor i hrvatski standardni jezik navodeći ogledne i česte primjere.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Uočava važnost pozitivnog odnosa prema mjesnom govoru.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Uočava važnost mjesnoga govora i prepoznaje njegovu komunikacijsku ulogu na pojedinome prostoru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(raznolikost hrvatskih govora, jezične zajednice u Hrvatskoj i izvan granica Republike Hrvatske).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br/>
              <w:t>Čita i sluša tekstove na kajkavskome, čakavskom i štokavskom narječju i prepoznaje kojemu narječju pripada i prepoznaje narječje kojem pripada njegov govor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BD17DB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11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bilješka, pisani sastavak, SMS, poruka elektroničke pošte, pismo, sažetak, opis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razliku između zavičajnoga govora i standardnoga hrvatskog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uz pomoć učitelja prepoznaje razliku između zavičajnoga govora i standardnoga hrvatskog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izražava se zavičajnim govorom i uglavnom prepoznaje razliku između zavičajnoga govora i hrvatskoga standardnoga jezika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izražava se zavičajnim govorom i opisuje razliku između zavičajnoga govora i hrvatskoga standardnog jezika te uočava važnost učenja hrvatskoga standardnog jezika i pozitivnoga odnosa prema mjesnom govoru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ita i sluša tekstove na kajkavskome, čakavskom i štokavskom narječju i uglavnom prepoznaje kojemu narječju pripada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D17DB" w:rsidRPr="00EE4990" w:rsidRDefault="00BD17DB" w:rsidP="00BD17D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8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izražava se zavičajnim govorom i objašnjava razliku između zavičajnoga govora i hrvatskog standardnog jezika te uočava važnost učenja hrvatskoga standardnog jezika i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– izražava pozitivan odnos prema mjesnom govoru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</w:t>
            </w:r>
            <w:r w:rsidRPr="00EE4990"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ita i sluša tekstove na kajkavskome, čakavskom i štokavskom narječju i prepoznaje kojemu narječju pripada</w:t>
            </w:r>
          </w:p>
        </w:tc>
      </w:tr>
    </w:tbl>
    <w:p w:rsidR="00C60082" w:rsidRPr="00EE4990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C60082" w:rsidRPr="00EE4990" w:rsidTr="00CD28D6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C60082" w:rsidRPr="00130061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C60082" w:rsidRPr="00130061" w:rsidRDefault="00C60082" w:rsidP="00C600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13006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>KNJIŽEVNOST I STVARALAŠTVO</w:t>
            </w:r>
          </w:p>
          <w:p w:rsidR="00C60082" w:rsidRPr="00130061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8"/>
                <w:szCs w:val="28"/>
              </w:rPr>
            </w:pPr>
          </w:p>
        </w:tc>
      </w:tr>
      <w:tr w:rsidR="00C60082" w:rsidRPr="00EE4990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EE4990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C30556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B.4.1.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izražava doživljaj književnoga teksta u skladu s vlastitim čitateljskim iskustvom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Povezuje doživljaj i razumijevanje književnoga teksta s vlastitim misaonim i emotivnim reakcijama na tekst.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Povezuje sadržaj, temu i motive teksta s vlastitim iskustvom.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Pokazuje radoznalost, sklonost i znatiželju za komunikaciju s književnim tekstom.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Razgovara s drugim učenicima o vlastitome doživljaju teksta.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vrijedne poruke i mudre izreke.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Argumentira vlastite doživljaje i zaključuje o uočenim vrijednostima književnoga teksta.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priča, bajka, basna, pjesma, igrokaz, dječji roman, legenda, slikovnica, pripovijetka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izražava svoje misli i osjećaje nakon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slušanja/čitanja književnoga teksta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uz pomoć učitelja izražava svoje misli i osjećaje nakon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slušanja/čitanja književnoga teksta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poticaj učitelja bjašnjava svoja zapažanja, misli i osjećaje nakon slušanja/čitanja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književnoga teksta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i uspoređuje svoja zapažanja, misli i osjećaje nakon slušanja/čitanja književnog teksta s mislima i osjećajima drugih učenika te povezuje sadržaj, temu i motive teksta s vlastitim iskustvom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objašnjava svoje misli i osjećaje nakon slušanja/čitanja književnog teksta (priča, bajka, basna, pjesma, igrokaz, dječji roman, legenda, slikovnica, pripovijetka) i uspoređuje ih s mislima i osjećajima drugih učenika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sadržaj, temu i motive teksta s vlastitim iskustvom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radoznalost, sklonost i znatiželju za komunikaciju s književnim tekstom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-prepoznaje i analizira vrijedne poruke i mudre izreke</w:t>
            </w:r>
          </w:p>
        </w:tc>
      </w:tr>
      <w:tr w:rsidR="00C30556" w:rsidRPr="00EE4990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30556" w:rsidRPr="00EE4990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C30556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B.4.2.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čita književni tekst i objašnjava obilježja književnoga teksta.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osnovna obilježja pripovijetke, pjesme, bajke, basne, zagonetke, igrokaza, biografije i dječjega romana, mudre izreke.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pjesničke slike (slika u pokretu, slika u mirovanju), personifikaciju i onomatopeju u književnome tekstu.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obilježja poetskih tekstova: stih, strofa, ritam, zvučnost, slikovitost, ponavljanje u stihu, pjesničke slike, onomatopeja, personifikacija.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obilježja proznih tekstova: događaj, likovi, pripovjedne tehnike.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obilježja dramskih tekstova: lica, dijalog, monolog.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Tekstovi: priča, pripovijetka, bajka, pjesma, igrokaz, dječji roman, poslovice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uspijeva odgovoriti na pitanja o tekstu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uz pomoć učitelja prepoznaje pjesničke slike, obilježja poetskih tekstova, obilježja proznih, ni obilježja dramskih tekstova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književni tekst, uz pomoć učitelja odgovara na pitanja o tekstu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prepoznaje pjesničke slike (slika u pokretu, slika u mirovanju), personifikaciju i onomatopeju u književnome tekstu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 uz pomoć učitelja prepoznaje obilježja poetskih tekstova: stih, strofa, ritam, zvučnost, slikovitost, ponavljanje u stihu, pjesničke slike, onomatopeja, personifikacija.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 uz pomoć učitelja prepoznaje obilježja proznih tekstova: događaj, likovi, pripovjedne tehnike.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uz pomoć učitelja prepoznaje obilježja dramskih tekstova: lica, dijalog, monolog.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književni tekst, odgovara na pitanja i postavlja pitanja</w:t>
            </w:r>
          </w:p>
          <w:p w:rsidR="00F5202B" w:rsidRPr="00EE4990" w:rsidRDefault="00C30556" w:rsidP="00C3055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pjesničke slike (slika u pokretu, slika u mirovanju), personifikaciju i onomatopeju u književnome tekstu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obilježja poetskih tekstova: stih, strofa, ritam, zvučnost, slikovitost, ponavljanje u stihu, pjesničke slike, onomatopeja, personifikacija.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obilježja proznih tekstova: događaj, likovi, pripovjedne tehnike.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obilježja dramskih tekstova: lica, dijalog, monolog.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književni tekst, odgovara na pitanja i postavlja pitanja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pjesničke slike (slika u pokretu, slika u mirovanju), personifikaciju i onomatopeju u književnome tekstu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obilježja poetskih tekstova: stih, strofa, ritam, zvučnost, slikovitost, ponavljanje u stihu, pjesničke slike, onomatopeja, personifikacija.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obilježja proznih tekstova: događaj, likovi, pripovjedne tehnike.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djelomično prepoznaje obilježja dramskih tekstova: lica, dijalog, monolog.</w:t>
            </w:r>
          </w:p>
        </w:tc>
      </w:tr>
      <w:tr w:rsidR="00C30556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30556" w:rsidRPr="00EE4990" w:rsidRDefault="00C30556" w:rsidP="00C3055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književni tekst (priča, pripovijetka, bajka, pjesma, igrokaz, dječji roman, biografija, poslovice) -odgovara na pitanja i postavlja pitanja – samostalno objašnjava obilježja književnoga teksta i izražava mišljenje o sadržaju teksta potkrepljujući ga primjerima iz teksta</w:t>
            </w:r>
          </w:p>
          <w:p w:rsidR="00C30556" w:rsidRPr="00EE4990" w:rsidRDefault="00C30556" w:rsidP="00C305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pjesničke slike (slika u pokretu, slika u mirovanju), personifikaciju i onomatopeju u književnome tekstu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obilježja poetskih tekstova: stih, strofa, ritam, zvučnost, slikovitost, ponavljanje u stihu, pjesničke slike, onomatopeja, personifikacija.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obilježja proznih tekstova: događaj, likovi, pripovjedne tehnike.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</w:t>
            </w:r>
            <w:r w:rsidR="00F5202B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obilježja dramskih tekstova: lica, dijalog, monolog</w:t>
            </w:r>
          </w:p>
        </w:tc>
      </w:tr>
      <w:tr w:rsidR="00C30556" w:rsidRPr="00EE4990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30556" w:rsidRPr="00130061" w:rsidRDefault="00C30556" w:rsidP="00C3055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30556" w:rsidRPr="00EE4990" w:rsidRDefault="00C30556" w:rsidP="00C3055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F5202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B.4.3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čita književne tekstove prema vlastitome interesu i obrazlaže svoj izbor.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Razvija čitateljske navike kontinuiranim čitanjem i motivacijom za čitanjem različitih žanrova.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Razlikuje dječje rječnike, enciklopedije i leksikon.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Redovito izlaže svoj čitateljski izbor ostalim učenicima.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Razgovara o izabranome i pročitanom književnom djelu.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Izabire tekstove prema interesu sa šireg popisa predloženih književnih tekstova za čitanje i sa popisa novijih izdanja.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F416B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- razlikuje </w:t>
            </w:r>
            <w:r w:rsidR="00F416B7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dječje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416B7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rječnike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enciklopedije i leksikon.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Redovito </w:t>
            </w:r>
            <w:r w:rsidR="00F416B7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izlaže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svoj </w:t>
            </w:r>
            <w:r w:rsidR="00F416B7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čitateljski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izbor ostalim učenicima.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Razgovara o izabranome i pročitanom književnom djelu -redovito izlaže svoj čitateljski izbor ostalim učenicima.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 razgovara o izabranome i pročitanom književnom djelu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EE4990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F5202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F5202B" w:rsidRPr="00EE4990" w:rsidRDefault="00F5202B" w:rsidP="00F416B7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B.4.4.</w:t>
            </w:r>
          </w:p>
          <w:p w:rsidR="00F5202B" w:rsidRPr="00EE4990" w:rsidRDefault="00F5202B" w:rsidP="00F416B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se stvaralački izražava  potaknut književnim tekstom, iskustvima i doživljajima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F5202B" w:rsidRPr="00EE4990" w:rsidRDefault="00F5202B" w:rsidP="00F416B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Koristi se jezičnim vještinama, aktivnim rječnikom i temeljnim znanjima radi oblikovanja uradaka u kojima dolazi do izražaja kreativnost, originalnost i stvaralačko mišljenje.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Prikuplja vlastite uratke u radnu mapu (portfolio) prateći vlastiti napredak.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Stvara različite individualne uratke: pripovijeda sadržaj književnoga teksta iz perspektive drugoga lika, vremena ili mjesta, izražajno čita književne tekstove, recitira/krasnoslovi, piše dnevnik, snima audioprilog, stvara fotopriču ili fotostrip.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Učeniku se nudi stvaralački način izražavanja i mogućnost dokazivanja u kreativnom izričaju.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*LEKTIRNI ZADATAK ZA SAMOSTALAN RAD KOD KUĆE ILI U ŠKOLI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oblikuje kreativni uradak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oblikuje kreativni uradak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djelomično se koristi jezičnim vještinama, aktivnim rječnikom i temeljnim jezičnim znanjima radi oblikovanja kreativnih uradaka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razvija svoje stvaralačke sposobnosti.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se jezičnim vještinama, aktivnim rječnikom i temeljnim jezičnim znanjima radi oblikovanja kreativnih uradaka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kreativno radi na lektirnom zadatku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D17DB" w:rsidRPr="00EE4990" w:rsidRDefault="00BD17DB" w:rsidP="00BD17D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se jezičnim vještinama, aktivnim rječnikom i temeljnim jezičnim znanjima radi oblikovanja uradaka u kojima dolazi do izražaja kreativnost, originalnost i stvaralačko mišljenje</w:t>
            </w:r>
          </w:p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istražuje, eksperimentira i slobodno radi lektirnoj temi, piše i crta slikovnicu, glumi u igrokazu, stvara novinsku stranicu, piše pismo podrške, crta naslovnicu knjige, crta plakat, crta strip. Učenik razvija vlastiti potencijal za stvaralaštvo i potiče i ostale učenike na javni nastup, tiskanje kraće brošure, pisanje razr. novina i dr. stvaralačke oblike izražavanja</w:t>
            </w:r>
          </w:p>
        </w:tc>
      </w:tr>
    </w:tbl>
    <w:p w:rsidR="00C60082" w:rsidRPr="00EE4990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C60082" w:rsidRPr="00EE4990" w:rsidTr="00CD28D6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C60082" w:rsidRPr="00130061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C60082" w:rsidRPr="00130061" w:rsidRDefault="00C60082" w:rsidP="00C60082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3006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>KULTURA I MEDIJ</w:t>
            </w:r>
          </w:p>
          <w:p w:rsidR="00C60082" w:rsidRPr="00130061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8"/>
                <w:szCs w:val="28"/>
              </w:rPr>
            </w:pPr>
          </w:p>
        </w:tc>
      </w:tr>
      <w:tr w:rsidR="00C60082" w:rsidRPr="00EE4990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EE4990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130061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EE4990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F5202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C.4.1.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izdvaja važne podatke koristeći se različitim izvorima primjerenima dobi.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moguće izvore podataka i informacija: stručnjaci ili drugi pojedinci, školske ili narodne/gradske knjižnice, internet.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Dolazi do podataka kombinirajući različite izvore.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Prepoznaje, preuzima, pregledava i objašnjava materijale sa školske mrežne stranice.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Upotrebljava podatke u različite svrhe: proširuje sadržaje učenja, priprema se za pisanje i govorenje.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Sadržaji iz knjižnice, s interneta, stručnjaci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pronalazi izvore podataka i ne dolazi do potrebnih informacija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pregledava i pronalazi izvore podataka i izdvaja nekoliko važnih podataka prema uputi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pregledava i pronalazi izvore podataka i izdvaja nekoliko važnih podataka prema uputi učitelja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izdvaja ključnu poruku ili podatak iz različitih izvora te ih oblikuje unošenjem novih podataka (crtanjem grafikona i tablica)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objašnjava ključnu poruku ili podatak iz različitih izvora te ih oblikuje unošenjem novih podataka (crta- njem grafikona i tablica)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upotrebljava podatke u različite svrhe: proširuje sadržaje učenja, priprema se za pisanje i govorenje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prepoznaje, preuzima, pregledava, izrađuje materijale sa školske mrežne stranice</w:t>
            </w:r>
          </w:p>
        </w:tc>
      </w:tr>
      <w:tr w:rsidR="00F5202B" w:rsidRPr="00EE4990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5202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130061" w:rsidRDefault="00F5202B" w:rsidP="00F5202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5202B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EE4990" w:rsidRDefault="00F5202B" w:rsidP="00F5202B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F5202B" w:rsidRPr="00EE4990" w:rsidTr="00F416B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C.4.2.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razlikuje elektroničke medije primjerene dobi i interesima učenika.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televiziju, radio, internet.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Gleda emisije za djecu i razgovara o njima.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Objašnjava razliku između novinskih priloga na televiziji i radiju (primjerice, intervju). 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Pristupa društvenim mrežama uz vođenje i usmjeravanje te pretražuje mrežne portale za djecu. 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Gleda animirane, dokumentarne i igrane filmove i filmove dječjega filmskog stvaralaštva tematski i sadržajno primjerene recepcijskim i spoznajnim mogućnostima.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Zamjećuje sličnosti i razlike između književnoga djela, kazališne predstave ili filma nastalih prema književnome djelu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Televizija, radio, Internet, dječja emisija, animirani, dokumentarni, igrani film, kazališna predstava, novine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- ne </w:t>
            </w:r>
            <w:r w:rsidR="00991AB5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zamjećuje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91AB5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sličnosti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 razlike između </w:t>
            </w:r>
            <w:r w:rsidR="00991AB5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književnoga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djela, </w:t>
            </w:r>
            <w:r w:rsidR="00991AB5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kazališne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predstave ili filma nastalih prema književnome djelu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različite vrste medija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zamjećuje sličnosti i razlike između književnoga djela, kazališne predstave ili filma nastalih prema književnome djelu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različite vrste medija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zamjećuje sličnosti i razlike između književnoga djela, kazališne predstave ili filma nastalih prema književnome djelu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različite vrste medija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izražava mišljenje o izabranim medijskim sadržajima i služi se njima za prenošenje poruke i stvaralaštvo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zamjećuje sličnosti i razlike između književnoga djela, kazališne predstave ili filma nastalih prema književnome djelu</w:t>
            </w:r>
          </w:p>
        </w:tc>
      </w:tr>
      <w:tr w:rsidR="00F5202B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televiziju, radio, Internet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zamjećuje sličnosti i razlike između književnoga djela, kazališne predstave ili filma nastalih prema književnome djelu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izražava mišljenje o izabranim medijskim sadržajima i služi se njima za učenje, prenošenje poruke i stvaralaštvo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razliku između novinskih priloga na televiziji i radiju (intervju)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C60082" w:rsidRPr="00EE4990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F5202B" w:rsidRPr="00EE4990" w:rsidTr="00F416B7"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5202B" w:rsidRPr="00130061" w:rsidRDefault="00F5202B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28"/>
                <w:szCs w:val="28"/>
              </w:rPr>
            </w:pPr>
          </w:p>
        </w:tc>
      </w:tr>
      <w:tr w:rsidR="00F5202B" w:rsidRPr="00EE4990" w:rsidTr="00F416B7"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HJ C.4.3.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razlikuje i opisuje kulturne događaje koje posjećuje i iskazuje svoje mišljenje o njima.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Posjećuje i sudjeluje u kulturnim događajima (likovnima, glazbenim, znanstveno-popularnim).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Razgovara sa sudionicima tijekom i nakon kulturnoga događaja.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Izdvaja što mu se sviđa ili ne sviđa u vezi s kulturnim događajem.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Izražava svoj doživljaj kulturnoga događaja crtežom, slikom, govorom ili kratkim tekstom.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Izražava svoja zapažanja, misli i osjećaje nakon posjeta kulturnom događaju.</w:t>
            </w:r>
          </w:p>
        </w:tc>
      </w:tr>
      <w:tr w:rsidR="00BD17DB" w:rsidRPr="00EE4990" w:rsidTr="00F416B7">
        <w:trPr>
          <w:trHeight w:val="441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BD17DB" w:rsidRPr="00130061" w:rsidRDefault="00BD17DB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BD17DB" w:rsidRPr="00EE4990" w:rsidTr="00F416B7">
        <w:trPr>
          <w:trHeight w:val="59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BD17DB" w:rsidRPr="00EE4990" w:rsidRDefault="00BD17DB" w:rsidP="00BD17D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Kazališne predstave za djecu, likovne izložbe, izložbe u muzejima primjerene uzrastu i interesima učenika, susreti s književnicima i ilustratorima u školi ili narodnim (gradskim, mjesnim) knjižnicama, dječji književni, filmski, obrazovni, tradicijski festivali, kulturni projekti namijenjeni djeci</w:t>
            </w:r>
          </w:p>
        </w:tc>
      </w:tr>
      <w:tr w:rsidR="00F5202B" w:rsidRPr="00EE4990" w:rsidTr="00F416B7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izražava  svoj doživljaj kulturnog događaja</w:t>
            </w:r>
          </w:p>
        </w:tc>
      </w:tr>
      <w:tr w:rsidR="00F5202B" w:rsidRPr="00EE4990" w:rsidTr="00F416B7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535AB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uz pomoćj učitelja izražava svoja zapažanja, misli i osjećaje nakon posjeta kulturnom događaju</w:t>
            </w:r>
          </w:p>
        </w:tc>
      </w:tr>
      <w:tr w:rsidR="00F5202B" w:rsidRPr="00EE4990" w:rsidTr="00F416B7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535AB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uz poticaj učitelja izražava svoja zapažanja, misli i osjećaje nakon posjeta kulturnom događaju</w:t>
            </w:r>
          </w:p>
        </w:tc>
      </w:tr>
      <w:tr w:rsidR="00F5202B" w:rsidRPr="00EE4990" w:rsidTr="00F416B7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535AB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izražava svoj doživljaj kulturnoga događaja crtežom, slikom, govorom ili kratkim tekstom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535AB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izražava svoja zapažanja, misli i osjećaje nakon posjeta kulturnom događaju</w:t>
            </w:r>
          </w:p>
        </w:tc>
      </w:tr>
      <w:tr w:rsidR="00F5202B" w:rsidRPr="00EE4990" w:rsidTr="00F416B7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5202B" w:rsidRPr="00EE4990" w:rsidRDefault="00F5202B" w:rsidP="00F5202B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posjećuje i sudjeluje u kult. događajima (likovnima, glazbenim, znanstveno-popularnim)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izražava svoj doživljaj kulturnoga događaja crtežom, slikom, govorom ili kratkim tekstom</w:t>
            </w:r>
          </w:p>
          <w:p w:rsidR="00F5202B" w:rsidRPr="00EE4990" w:rsidRDefault="00F5202B" w:rsidP="00F5202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D8454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izražava svoja zapažanja, misli i osjećaje nakon posjeta kulturnom događaju</w:t>
            </w:r>
          </w:p>
        </w:tc>
      </w:tr>
    </w:tbl>
    <w:p w:rsidR="00F5202B" w:rsidRPr="00EE4990" w:rsidRDefault="00F5202B" w:rsidP="00F5202B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B7E37" w:rsidRPr="00EE4990" w:rsidRDefault="00CB7E37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EE4990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EE4990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EE4990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EE4990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3210"/>
        <w:gridCol w:w="3211"/>
      </w:tblGrid>
      <w:tr w:rsidR="00CB7E37" w:rsidRPr="00EE4990" w:rsidTr="00CD28D6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CB7E37" w:rsidRPr="00EE4990" w:rsidRDefault="00CB7E37" w:rsidP="00CB7E37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00B050"/>
          </w:tcPr>
          <w:p w:rsidR="00CB7E37" w:rsidRPr="00130061" w:rsidRDefault="00CB7E37" w:rsidP="00CB7E37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</w:p>
          <w:p w:rsidR="00CB7E37" w:rsidRPr="00130061" w:rsidRDefault="00CB7E37" w:rsidP="00CB7E37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DOMA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 ZADA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</w:t>
            </w: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CB7E37" w:rsidRPr="00130061" w:rsidRDefault="00CB7E37" w:rsidP="00CB7E37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PISANA PROVJERA</w:t>
            </w:r>
          </w:p>
          <w:p w:rsidR="00CB7E37" w:rsidRPr="00130061" w:rsidRDefault="00CB7E37" w:rsidP="00CB7E37">
            <w:pPr>
              <w:rPr>
                <w:rFonts w:ascii="Bahnschrift Light Condensed" w:hAnsi="Bahnschrift Light Condensed" w:cstheme="minorHAnsi"/>
                <w:i/>
                <w:color w:val="FF0000"/>
                <w:sz w:val="28"/>
                <w:szCs w:val="28"/>
                <w:lang w:eastAsia="hr-HR"/>
              </w:rPr>
            </w:pPr>
          </w:p>
        </w:tc>
      </w:tr>
      <w:tr w:rsidR="00CB7E37" w:rsidRPr="00EE4990" w:rsidTr="00CD28D6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B7E37" w:rsidRPr="00EE4990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0" w:type="dxa"/>
          </w:tcPr>
          <w:p w:rsidR="00CB7E37" w:rsidRPr="00EE4990" w:rsidRDefault="00CB7E37" w:rsidP="00CB7E37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Domaće zadaće uglavnom ne piše. Zadaće su neuredne i pravopisno netočne.</w:t>
            </w:r>
          </w:p>
        </w:tc>
        <w:tc>
          <w:tcPr>
            <w:tcW w:w="3211" w:type="dxa"/>
            <w:vAlign w:val="center"/>
          </w:tcPr>
          <w:p w:rsidR="00CB7E37" w:rsidRPr="00EE4990" w:rsidRDefault="00CB7E37" w:rsidP="00CB7E37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</w:tr>
      <w:tr w:rsidR="00CB7E37" w:rsidRPr="00EE4990" w:rsidTr="00CD28D6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CB7E37" w:rsidRPr="00EE4990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0" w:type="dxa"/>
          </w:tcPr>
          <w:p w:rsidR="00CB7E37" w:rsidRPr="00EE4990" w:rsidRDefault="00CB7E37" w:rsidP="00CB7E37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Domaće zadaće nepotpune i uz dosta pogrešaka</w:t>
            </w:r>
            <w:r w:rsidR="00AA6F14" w:rsidRPr="00EE4990">
              <w:rPr>
                <w:sz w:val="24"/>
                <w:szCs w:val="24"/>
              </w:rPr>
              <w:t xml:space="preserve"> (ponekad nije napisana)</w:t>
            </w:r>
            <w:r w:rsidRPr="00EE4990">
              <w:rPr>
                <w:sz w:val="24"/>
                <w:szCs w:val="24"/>
              </w:rPr>
              <w:t>.</w:t>
            </w:r>
            <w:r w:rsidR="00AA6F14" w:rsidRPr="00EE4990">
              <w:rPr>
                <w:sz w:val="24"/>
                <w:szCs w:val="24"/>
              </w:rPr>
              <w:t xml:space="preserve"> </w:t>
            </w:r>
            <w:r w:rsidRPr="00EE4990">
              <w:rPr>
                <w:sz w:val="24"/>
                <w:szCs w:val="24"/>
              </w:rPr>
              <w:t>Treba ljepše i urednije pisati.</w:t>
            </w:r>
          </w:p>
        </w:tc>
        <w:tc>
          <w:tcPr>
            <w:tcW w:w="3211" w:type="dxa"/>
            <w:vAlign w:val="center"/>
          </w:tcPr>
          <w:p w:rsidR="00CB7E37" w:rsidRPr="00EE4990" w:rsidRDefault="00CB7E37" w:rsidP="00CB7E37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</w:tr>
      <w:tr w:rsidR="00CB7E37" w:rsidRPr="00EE4990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EE4990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0" w:type="dxa"/>
          </w:tcPr>
          <w:p w:rsidR="000E0F84" w:rsidRPr="00EE4990" w:rsidRDefault="00CB7E37" w:rsidP="00CB7E37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Piše domać</w:t>
            </w:r>
            <w:r w:rsidR="00F5202B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zadać</w:t>
            </w:r>
            <w:r w:rsidR="00F5202B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uz manje pogreške.</w:t>
            </w:r>
            <w:r w:rsidR="00995B39" w:rsidRPr="00EE4990">
              <w:rPr>
                <w:sz w:val="24"/>
                <w:szCs w:val="24"/>
              </w:rPr>
              <w:t xml:space="preserve"> </w:t>
            </w:r>
            <w:r w:rsidRPr="00EE4990">
              <w:rPr>
                <w:sz w:val="24"/>
                <w:szCs w:val="24"/>
              </w:rPr>
              <w:t>Ponekad dođe bez domaće zadaće.</w:t>
            </w:r>
            <w:r w:rsidR="00995B39" w:rsidRPr="00EE4990">
              <w:rPr>
                <w:sz w:val="24"/>
                <w:szCs w:val="24"/>
              </w:rPr>
              <w:t xml:space="preserve"> </w:t>
            </w:r>
            <w:r w:rsidRPr="00EE4990">
              <w:rPr>
                <w:sz w:val="24"/>
                <w:szCs w:val="24"/>
              </w:rPr>
              <w:t>Treba urednije pisati.</w:t>
            </w:r>
          </w:p>
        </w:tc>
        <w:tc>
          <w:tcPr>
            <w:tcW w:w="3211" w:type="dxa"/>
            <w:vAlign w:val="center"/>
          </w:tcPr>
          <w:p w:rsidR="00CB7E37" w:rsidRPr="00EE4990" w:rsidRDefault="00CB7E37" w:rsidP="00CB7E37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</w:tr>
      <w:tr w:rsidR="00CB7E37" w:rsidRPr="00EE4990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EE4990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0" w:type="dxa"/>
          </w:tcPr>
          <w:p w:rsidR="00CB7E37" w:rsidRPr="00EE4990" w:rsidRDefault="00CB7E37" w:rsidP="00CB7E37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Piše redovito i uredno domać</w:t>
            </w:r>
            <w:r w:rsidR="00F5202B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zadać</w:t>
            </w:r>
            <w:r w:rsidR="00F5202B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uz rijetke pogreške. </w:t>
            </w:r>
          </w:p>
        </w:tc>
        <w:tc>
          <w:tcPr>
            <w:tcW w:w="3211" w:type="dxa"/>
            <w:vAlign w:val="center"/>
          </w:tcPr>
          <w:p w:rsidR="00CB7E37" w:rsidRPr="00EE4990" w:rsidRDefault="00CB7E37" w:rsidP="00CB7E37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</w:tr>
      <w:tr w:rsidR="00CB7E37" w:rsidRPr="00EE4990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EE4990" w:rsidRDefault="00CB7E37" w:rsidP="00CB7E3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0" w:type="dxa"/>
          </w:tcPr>
          <w:p w:rsidR="00CB7E37" w:rsidRPr="00EE4990" w:rsidRDefault="00CB7E37" w:rsidP="00CB7E37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Redovit</w:t>
            </w:r>
            <w:r w:rsidR="00F5202B" w:rsidRPr="00EE4990">
              <w:rPr>
                <w:sz w:val="24"/>
                <w:szCs w:val="24"/>
              </w:rPr>
              <w:t>o</w:t>
            </w:r>
            <w:r w:rsidRPr="00EE4990">
              <w:rPr>
                <w:sz w:val="24"/>
                <w:szCs w:val="24"/>
              </w:rPr>
              <w:t>, uredno i točno piše domać</w:t>
            </w:r>
            <w:r w:rsidR="00F5202B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</w:t>
            </w:r>
            <w:r w:rsidR="00DE2C3C" w:rsidRPr="00EE4990">
              <w:rPr>
                <w:sz w:val="24"/>
                <w:szCs w:val="24"/>
              </w:rPr>
              <w:t>će</w:t>
            </w:r>
            <w:r w:rsidRPr="00EE4990">
              <w:rPr>
                <w:sz w:val="24"/>
                <w:szCs w:val="24"/>
              </w:rPr>
              <w:t>.</w:t>
            </w:r>
            <w:r w:rsidR="00931A24" w:rsidRPr="00EE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1" w:type="dxa"/>
            <w:vAlign w:val="center"/>
          </w:tcPr>
          <w:p w:rsidR="00CB7E37" w:rsidRPr="00EE4990" w:rsidRDefault="00CB7E37" w:rsidP="00CB7E37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</w:tr>
    </w:tbl>
    <w:p w:rsidR="00CB7E37" w:rsidRPr="00EE4990" w:rsidRDefault="00CB7E37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E7A13" w:rsidRPr="00EE4990" w:rsidRDefault="00CE7A13">
      <w:pPr>
        <w:rPr>
          <w:sz w:val="24"/>
          <w:szCs w:val="24"/>
        </w:rPr>
      </w:pPr>
    </w:p>
    <w:p w:rsidR="00C818F9" w:rsidRPr="00EE4990" w:rsidRDefault="00C818F9">
      <w:pPr>
        <w:rPr>
          <w:sz w:val="24"/>
          <w:szCs w:val="24"/>
        </w:rPr>
      </w:pPr>
    </w:p>
    <w:p w:rsidR="00C818F9" w:rsidRPr="00EE4990" w:rsidRDefault="00C818F9">
      <w:pPr>
        <w:rPr>
          <w:sz w:val="24"/>
          <w:szCs w:val="24"/>
        </w:rPr>
      </w:pPr>
    </w:p>
    <w:p w:rsidR="00C818F9" w:rsidRPr="00EE4990" w:rsidRDefault="00C818F9">
      <w:pPr>
        <w:rPr>
          <w:sz w:val="24"/>
          <w:szCs w:val="24"/>
        </w:rPr>
      </w:pPr>
    </w:p>
    <w:p w:rsidR="00C818F9" w:rsidRPr="00EE4990" w:rsidRDefault="00C818F9">
      <w:pPr>
        <w:rPr>
          <w:sz w:val="24"/>
          <w:szCs w:val="24"/>
        </w:rPr>
      </w:pPr>
    </w:p>
    <w:p w:rsidR="00CE7A13" w:rsidRPr="00EE4990" w:rsidRDefault="00CE7A13">
      <w:pPr>
        <w:rPr>
          <w:sz w:val="24"/>
          <w:szCs w:val="24"/>
        </w:rPr>
      </w:pPr>
    </w:p>
    <w:p w:rsidR="00CE7A13" w:rsidRPr="00EE4990" w:rsidRDefault="00CE7A13">
      <w:pPr>
        <w:rPr>
          <w:sz w:val="24"/>
          <w:szCs w:val="24"/>
        </w:rPr>
      </w:pPr>
    </w:p>
    <w:p w:rsidR="00CE7A13" w:rsidRPr="00EE4990" w:rsidRDefault="00CE7A13">
      <w:pPr>
        <w:rPr>
          <w:sz w:val="24"/>
          <w:szCs w:val="24"/>
        </w:rPr>
      </w:pPr>
    </w:p>
    <w:p w:rsidR="00CE7A13" w:rsidRPr="00EE4990" w:rsidRDefault="00CE7A13">
      <w:pPr>
        <w:rPr>
          <w:sz w:val="24"/>
          <w:szCs w:val="24"/>
        </w:rPr>
      </w:pPr>
    </w:p>
    <w:p w:rsidR="00CE7A13" w:rsidRPr="00EE4990" w:rsidRDefault="00CE7A13">
      <w:pPr>
        <w:rPr>
          <w:sz w:val="24"/>
          <w:szCs w:val="24"/>
        </w:rPr>
      </w:pPr>
    </w:p>
    <w:p w:rsidR="00130061" w:rsidRDefault="00130061" w:rsidP="00CE7A13">
      <w:pPr>
        <w:rPr>
          <w:rFonts w:ascii="Arial Black" w:hAnsi="Arial Black"/>
          <w:b/>
          <w:sz w:val="24"/>
          <w:szCs w:val="24"/>
          <w:u w:val="single"/>
        </w:rPr>
      </w:pPr>
    </w:p>
    <w:p w:rsidR="00CE7A13" w:rsidRPr="00EE4990" w:rsidRDefault="00CE7A13" w:rsidP="00CE7A13">
      <w:pPr>
        <w:rPr>
          <w:rFonts w:ascii="Arial Black" w:hAnsi="Arial Black"/>
          <w:b/>
          <w:sz w:val="24"/>
          <w:szCs w:val="24"/>
        </w:rPr>
      </w:pPr>
      <w:r w:rsidRPr="00EE4990">
        <w:rPr>
          <w:rFonts w:ascii="Arial Black" w:hAnsi="Arial Black"/>
          <w:b/>
          <w:sz w:val="24"/>
          <w:szCs w:val="24"/>
          <w:u w:val="single"/>
        </w:rPr>
        <w:t>LIKOVNA KULTURA</w:t>
      </w:r>
    </w:p>
    <w:p w:rsidR="00CE7A13" w:rsidRPr="00EE4990" w:rsidRDefault="00CE7A13" w:rsidP="00367C7F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3"/>
        <w:gridCol w:w="29"/>
        <w:gridCol w:w="265"/>
        <w:gridCol w:w="36"/>
        <w:gridCol w:w="464"/>
        <w:gridCol w:w="31"/>
        <w:gridCol w:w="2524"/>
        <w:gridCol w:w="54"/>
        <w:gridCol w:w="3056"/>
      </w:tblGrid>
      <w:tr w:rsidR="00CE7A13" w:rsidRPr="00EE4990" w:rsidTr="00367C7F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CE7A13" w:rsidRPr="00130061" w:rsidRDefault="00367C7F" w:rsidP="00367C7F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13006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>STVARALAŠTVO I PRODUKTIVNOST</w:t>
            </w:r>
          </w:p>
        </w:tc>
      </w:tr>
      <w:tr w:rsidR="00CE7A13" w:rsidRPr="00EE4990" w:rsidTr="00367C7F">
        <w:tblPrEx>
          <w:shd w:val="clear" w:color="auto" w:fill="auto"/>
        </w:tblPrEx>
        <w:trPr>
          <w:trHeight w:val="287"/>
        </w:trPr>
        <w:tc>
          <w:tcPr>
            <w:tcW w:w="2897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CE7A13" w:rsidRPr="00EE4990" w:rsidTr="00367C7F">
        <w:tblPrEx>
          <w:shd w:val="clear" w:color="auto" w:fill="auto"/>
        </w:tblPrEx>
        <w:trPr>
          <w:trHeight w:val="971"/>
        </w:trPr>
        <w:tc>
          <w:tcPr>
            <w:tcW w:w="3397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FE3D3D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A.</w:t>
            </w:r>
            <w:r w:rsidR="00535AB8"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.1.</w:t>
            </w:r>
          </w:p>
          <w:p w:rsidR="00CE7A13" w:rsidRPr="00EE4990" w:rsidRDefault="00CE7A13" w:rsidP="00FE3D3D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likovnim i vizualnim izražavanjem interpretira različite sadržaje</w:t>
            </w:r>
          </w:p>
        </w:tc>
        <w:tc>
          <w:tcPr>
            <w:tcW w:w="5665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-</w:t>
            </w:r>
            <w:r w:rsidR="00AE6673" w:rsidRPr="00EE4990">
              <w:rPr>
                <w:rFonts w:ascii="Arial" w:hAnsi="Arial" w:cs="Arial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likovni jezik (obvezni pojmovi likovnog jezika i oni za koje učitelj smatra da mu mogu pomoći pri realizaciji ideje u određenom zadatku)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-</w:t>
            </w:r>
            <w:r w:rsidR="00AE6673" w:rsidRPr="00EE4990">
              <w:rPr>
                <w:rFonts w:ascii="Arial" w:hAnsi="Arial" w:cs="Arial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iskustvo usmjerenog opažanja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slobodne asocijacije na temelju poticaja</w:t>
            </w:r>
            <w:r w:rsidR="00535AB8" w:rsidRPr="00EE4990">
              <w:rPr>
                <w:rFonts w:ascii="Arial" w:hAnsi="Arial" w:cs="Arial"/>
                <w:sz w:val="24"/>
                <w:szCs w:val="24"/>
                <w:lang w:eastAsia="hr-HR"/>
              </w:rPr>
              <w:t xml:space="preserve"> (orginalna rješenja i ideje)</w:t>
            </w: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• crtački: olovka, ugljen, kreda, flomaster, tuš, pero, kist, lavirani tuš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• slikarski: akvarel, gvaš, tempere, pastel, flomasteri, kolaž papir, kolaž iz časopisa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• prostorno-plastički: glina, glinamol, papir-plastika, ambalaža i drugi materijali, aluminijska folija, kaširani papir (papir mâšé), žica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• grafički: monotipija, kartonski tisak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Obvezni likovni pojmovi: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različiti načini grupiranja točaka i crta (rasteri, skupljeno i raspršeno)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čistoća boje; valeri boja; simbolika i asocijativnost boja. Nijanse boje;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različite vrste površina (umjetnička djela i okolina),  različiti odnosi mase i prostora, kromatsko – akromatski kontrast,  jedinstvo, dominacija, kompozicija i rekompozicija na plohi i u prostoru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Učenik odgovara likovnim i vizualnim izražavanjem na razne vrste poticaja: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osobni sadržaji (osjećaji, misli, iskustva, stavovi i vrijednosti)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sadržaji likovne/vizualne umjetnosti ili sadržaji/izraz drugih umj. područja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sadržaji iz svakodnevnog života i neposredne okoline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03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59" w:type="dxa"/>
            <w:gridSpan w:val="8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likovnim i vizualnim izražavanjem izražava se  šablonama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03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59" w:type="dxa"/>
            <w:gridSpan w:val="8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likovnim i vizualnim izražavanjem interpretira različite doživljaje i sadržaje koristeći likovni jezik prepoznajući stereotipe i šablone i originalna rješenja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poticaj učitelja  koristi doživljaj temeljen na osjećajima, iskustvu, mislima i informacijama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59" w:type="dxa"/>
            <w:gridSpan w:val="8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likovnim i vizualnim izražavanjem interpretira različite doživljaje i sadržaje koristeći likovni jezik povremeno izbjegavajući stereotipe i šablone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doživljaj temeljen na osjećajima, iskustvu, mislima i informacijama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59" w:type="dxa"/>
            <w:gridSpan w:val="8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likovnim i vizualnim izražavanjem interpretira različite doživljaje i sadržaje koristeći likovni jezik, uglavnom izbjegavajući stereotipe i šablone u stvaralačkom procesu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stvaralačkom procesu I izražavanju koristi iskustvo usmjerenog opažanja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59" w:type="dxa"/>
            <w:gridSpan w:val="8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likovnim i vizualnim izražavanjem interpretira različite doživljaje i sadržaje koristeći likovni jezik I predlažući originalna rješenja  u stvaralačkom procesu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istražuje I koristi veći broj likovnih tehnika i postupaka te njihovih mogućnosti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stvaralačkom procesu I izražavanju koristi iskustvo usmjerenog opažanja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- koristi doživljaj temeljen na osjećajima, iskustvu, mislima i informacijama</w:t>
            </w:r>
          </w:p>
        </w:tc>
      </w:tr>
      <w:tr w:rsidR="00535AB8" w:rsidRPr="00EE4990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EE4990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535AB8" w:rsidRPr="00EE4990" w:rsidTr="00367C7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A.4.2.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demonstrira fine motoričke vještine upotrebom različitih likovnih materijala i postupaka u vlastitom likovnom izražavanju.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Likovni  materijali i tehnike: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  crtački: olovka, ugljen, kreda,flomaster, tuš, pero, kist, lavirani tuš.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slikarski: akvarel, gvaš, tempere, pastel, flomasteri, kolaž papir, kolaž iz časopisa.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prostorno-plastički: glina, glinamol, papir-plastika, ambalaža i drugi materijali, aluminijska folija, kaširani papir (papir mâšé), žica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grafički: monotipija, kartonski tisak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koristi  likovne materijale i postupke u svrhu izrade svog likovnog rada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koristi  likovne materijale i postupke u svrhu izrade svog likovnog rada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likovne materijale i postupke u svrhu izrade svog likovnog rada uz pomoć učitelja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djelomičnu preciznost u izvedbi detalja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- koristi likovne materijale i postupke u svrhu izrade svog likovnog rada 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– pokazuje stupanj preciznosti, kontrole materijala i izvedbe detalja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istražuje I koristi likovne materijale i postupke u svrhu izrade svog likovnog rada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dosljednost I preciznost u izvedbi detalja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EE4990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535AB8" w:rsidRPr="00EE4990" w:rsidTr="00367C7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A.4.3.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u vlastitome radu koristi tehničke i izražajne mogućnosti novo-medijskih tehnologija.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Kadar; plan; kompozicija i neki od likovnih pojmova predviđenih ishodom OŠ LK A.4.1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bilježi sadržaje iz okoline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učitelja učenik digitalnom kamerom bilježi sadržaje iz vlastite okoline primjenjujući osnovna znanja o kadru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osnovne izražajne mogućnosti likovnog jezika (kadar, kompozicija) pri bilježenju sadržaja iz vlastite okoline digitalnom kamerom uz pomoć učitelja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izražajne mogućnosti likovnog jezika (kadar, plan i kompozicija) pri bilježenju sadržaja iz vlastite okoline digitalnom kamerom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originalan način primjenjuje različite izražajne mogućnosti likovnog jezika (kadar, plan i kompozicija) pri bilježenju sadržaja iz vlastite okoline digitalnom kamerom</w:t>
            </w:r>
          </w:p>
        </w:tc>
      </w:tr>
    </w:tbl>
    <w:p w:rsidR="00CE7A13" w:rsidRPr="00EE4990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E7A13" w:rsidRPr="00EE4990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535AB8" w:rsidRPr="00EE4990" w:rsidRDefault="00535AB8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535AB8" w:rsidRPr="00EE4990" w:rsidRDefault="00535AB8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17"/>
        <w:gridCol w:w="15"/>
        <w:gridCol w:w="285"/>
        <w:gridCol w:w="16"/>
        <w:gridCol w:w="495"/>
        <w:gridCol w:w="2577"/>
        <w:gridCol w:w="38"/>
        <w:gridCol w:w="3019"/>
      </w:tblGrid>
      <w:tr w:rsidR="00CE7A13" w:rsidRPr="00EE4990" w:rsidTr="00367C7F">
        <w:trPr>
          <w:trHeight w:val="489"/>
        </w:trPr>
        <w:tc>
          <w:tcPr>
            <w:tcW w:w="9062" w:type="dxa"/>
            <w:gridSpan w:val="8"/>
            <w:shd w:val="clear" w:color="auto" w:fill="00B050"/>
            <w:vAlign w:val="center"/>
          </w:tcPr>
          <w:p w:rsidR="00CE7A13" w:rsidRPr="00130061" w:rsidRDefault="00367C7F" w:rsidP="00367C7F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13006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>KRITIČKO MIŠLJENJE</w:t>
            </w:r>
          </w:p>
        </w:tc>
      </w:tr>
      <w:tr w:rsidR="00CE7A13" w:rsidRPr="00EE4990" w:rsidTr="00535AB8">
        <w:tblPrEx>
          <w:shd w:val="clear" w:color="auto" w:fill="auto"/>
        </w:tblPrEx>
        <w:trPr>
          <w:trHeight w:val="287"/>
        </w:trPr>
        <w:tc>
          <w:tcPr>
            <w:tcW w:w="2917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19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CE7A13" w:rsidRPr="00EE4990" w:rsidTr="00535AB8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FE3D3D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B.</w:t>
            </w:r>
            <w:r w:rsidR="00535AB8"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.1.</w:t>
            </w:r>
          </w:p>
          <w:p w:rsidR="00CE7A13" w:rsidRPr="00EE4990" w:rsidRDefault="00CE7A13" w:rsidP="00FE3D3D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povezuje likovno i vizualno umjetničko djelo s osobnim doživljajem, likovnim jezikom i tematskim sadržajem djela.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opisuje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materijale i postupke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likovne elemente i kompozicijska načela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8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8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Crtež, slikarstvo, skulptura, grafika, vizualne komunikacije i dizajn (grafički), arhitektura i urbanizam, fotografija, film (igrani i animirani), strip, skulptura u javnome prostoru, elementi grada i sela, lokaliteta ili pojedinačnih arhitektonskih objekata</w:t>
            </w:r>
          </w:p>
        </w:tc>
      </w:tr>
      <w:tr w:rsidR="00367C7F" w:rsidRPr="00EE4990" w:rsidTr="00367C7F">
        <w:tblPrEx>
          <w:shd w:val="clear" w:color="auto" w:fill="auto"/>
        </w:tblPrEx>
        <w:trPr>
          <w:trHeight w:val="716"/>
        </w:trPr>
        <w:tc>
          <w:tcPr>
            <w:tcW w:w="2617" w:type="dxa"/>
            <w:shd w:val="clear" w:color="auto" w:fill="54F12F"/>
            <w:vAlign w:val="center"/>
          </w:tcPr>
          <w:p w:rsidR="00367C7F" w:rsidRPr="00EE4990" w:rsidRDefault="00367C7F" w:rsidP="00367C7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45" w:type="dxa"/>
            <w:gridSpan w:val="7"/>
            <w:vAlign w:val="center"/>
          </w:tcPr>
          <w:p w:rsidR="00367C7F" w:rsidRPr="00EE4990" w:rsidRDefault="00535AB8" w:rsidP="00367C7F">
            <w:pPr>
              <w:tabs>
                <w:tab w:val="left" w:pos="1800"/>
              </w:tabs>
              <w:rPr>
                <w:rFonts w:cstheme="minorHAnsi"/>
                <w:bCs/>
                <w:sz w:val="24"/>
                <w:szCs w:val="24"/>
              </w:rPr>
            </w:pPr>
            <w:r w:rsidRPr="00EE4990">
              <w:rPr>
                <w:rFonts w:cstheme="minorHAnsi"/>
                <w:bCs/>
                <w:sz w:val="24"/>
                <w:szCs w:val="24"/>
              </w:rPr>
              <w:t>- n</w:t>
            </w:r>
            <w:r w:rsidR="00367C7F" w:rsidRPr="00EE4990">
              <w:rPr>
                <w:rFonts w:cstheme="minorHAnsi"/>
                <w:bCs/>
                <w:sz w:val="24"/>
                <w:szCs w:val="24"/>
              </w:rPr>
              <w:t>e iskazuje interes niti opaža detalje i karakteristike likovno/vizualnih sadržaja.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17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45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pronalazi  manje detalja i karakteristika tematskih i likovnih ili vizualnih sadržaja (likovni jezik, materijali, likovni elementi, kompozicija)   stvarajući poveznice s osobnim doživljajem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45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pronalazi  manje detalja i karakteristika tematskih i likovnih ili vizualnih sadržaja (likovni jezik, materijali, likovni elementi, kompozicija)   stvarajući poveznice s osobnim doživljajem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45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pronalazi različite veze između tematskih i likovnih ili vizualnih sadržaja (likovni jezik, materijali, likovni elementi, kompozicija)   stvarajući poveznice s osobnim doživljajem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45" w:type="dxa"/>
            <w:gridSpan w:val="7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analizira određene tematske i likovne ili vizualne sadržaje  umjetničkog djela (likovni jezik, materijali, likovni elementi, kompozicija) povezujući ih s vlastitim doživljajem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535AB8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7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7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EE4990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535AB8" w:rsidRPr="00EE4990" w:rsidTr="00367C7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B.4.2.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uspoređuje svoj likovni ili vizualni rad i radove drugih učenika te opisuje vlastiti doživljaj stvaranja.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8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8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Sadržaji ishoda OŠ LK B.4.2. istovjetni su sadržajima ishoda OŠ LK A.4.1.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6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opisuje vlastiti doživljaj stvaranja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uspoređuje svoj likovni ili vizualni rad s radovima  drugih učenika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6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vlastiti doživljaj stvaranja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uspoređuje svoj likovni ili vizualni rad s radovima  drugih učenika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6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vlastiti doživljaj stvaranja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djelomično  uspoređuje svoj likovni ili vizualni rad s radovima drugih učenika prema upotrebi likovnog jezika, materijala, prikaza teme ili motiva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6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vlastiti doživljaj stvaranja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uspoređuje svoj likovni ili vizualni rad s radovima drugih učenika prema maštovitosti upotrebe likovnog jezika, materijala, prikaza teme ili motiva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različite mogućnosti rješavanja istog likovnog ili vizualnog problema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6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  vlastiti doživljaj stvaranja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uspoređuje svoj likovni ili vizualni rad s radovima drugih učenika prema maštovitosti upotrebe likovnog jezika, materijala, prikaza teme ili motiva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  samostalno ukazuje na različite mogućnosti rješavanja istog likovnog ili vizualnog problema</w:t>
            </w:r>
          </w:p>
        </w:tc>
      </w:tr>
    </w:tbl>
    <w:p w:rsidR="00CE7A13" w:rsidRPr="00EE4990" w:rsidRDefault="00CE7A13" w:rsidP="00CE7A13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CE7A13" w:rsidRPr="00EE4990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32"/>
        <w:gridCol w:w="9"/>
        <w:gridCol w:w="292"/>
        <w:gridCol w:w="495"/>
        <w:gridCol w:w="2578"/>
        <w:gridCol w:w="3056"/>
      </w:tblGrid>
      <w:tr w:rsidR="00CE7A13" w:rsidRPr="00EE4990" w:rsidTr="00367C7F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CE7A13" w:rsidRPr="00130061" w:rsidRDefault="00367C7F" w:rsidP="00367C7F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130061">
              <w:rPr>
                <w:rFonts w:cstheme="minorHAnsi"/>
                <w:b/>
                <w:sz w:val="28"/>
                <w:szCs w:val="28"/>
              </w:rPr>
              <w:t xml:space="preserve">ELEMENT VREDNOVANJA: </w:t>
            </w:r>
            <w:r w:rsidRPr="00130061">
              <w:rPr>
                <w:rFonts w:cstheme="minorHAnsi"/>
                <w:b/>
                <w:color w:val="FF0000"/>
                <w:sz w:val="28"/>
                <w:szCs w:val="28"/>
              </w:rPr>
              <w:t>UMJETNOST U KONTEKSTU</w:t>
            </w:r>
          </w:p>
        </w:tc>
      </w:tr>
      <w:tr w:rsidR="00CE7A13" w:rsidRPr="00EE4990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130061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EE4990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CE7A13" w:rsidRPr="00EE4990" w:rsidTr="00367C7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FE3D3D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C.</w:t>
            </w:r>
            <w:r w:rsidR="00535AB8"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.1.</w:t>
            </w:r>
          </w:p>
          <w:p w:rsidR="00CE7A13" w:rsidRPr="00EE4990" w:rsidRDefault="00CE7A13" w:rsidP="00FE3D3D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opisuje i u likovnom i vizualnom radu interpretira kako je oblikovanje vizualne okoline povezano s aktivnostima i namjenama koje se u njoj odvijaju.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Likovnim i vizualnim izražavanjem učenik: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CE7A13" w:rsidRPr="00EE4990" w:rsidRDefault="00CE7A13" w:rsidP="00367C7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Plan, tlocrt, maketa.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Odnos slike i teksta: reklame, časopisi, knjige, strip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430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prikazuje povezanost oblikovanja životnog prostora, prirodnog okruženja i čovjekovih potreba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različite odnose slike i teksta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380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prikazuje povezanost oblikovanja životnog prostora, prirodnog okruženja i čovjekovih potreba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različite odnose slike i teksta te ih prema zadanoj strukturi koristi u vlastitom radu djelomično postižući jasnoću poruke i preglednost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45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vlastitom radu prikazuje povezanost oblikovanja životnog prostora, prirodnog okruženja i čovjekovih potreba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vlastitom radu koristi različite odnose slike i teksta uglavnom postižući jasnoću poruke i preglednost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vlastitom radu interpretira povezanost oblikovanja životnog prostora, prirodnog okruženja i čovjekovih potreba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i u vlastitom radu koristi različite odnose slike i teksta postižući jasnoću poruke i preglednost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uspoređuje na koji način prostornom organizacijom čovjek prilagođava svoj životni prostor prirodnom okruženju i svojim potrebama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vlastitom radu interpretira povezanost oblikovanja životnog prostora, prirodnog okruženja i čovjekovih potreba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- u vlastitom radu inventivno koristi različite odnose slike i teksta postižući jasnoću poruke i preglednost sadržaja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uspoređuje i u vlastitom radu interpretira arhitektonske ili urbanističke cjeline</w:t>
            </w:r>
          </w:p>
        </w:tc>
      </w:tr>
      <w:tr w:rsidR="00535AB8" w:rsidRPr="00EE4990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35AB8" w:rsidRPr="00130061" w:rsidRDefault="00535AB8" w:rsidP="00535AB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35AB8" w:rsidRPr="00EE4990" w:rsidRDefault="00535AB8" w:rsidP="00535AB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535AB8" w:rsidRPr="00EE4990" w:rsidTr="00367C7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LK C.4.2.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povezuje umjetničko djelo s iskustvima iz svakodnevnog života te društvenim kontekstom.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  <w:p w:rsidR="00535AB8" w:rsidRPr="00EE4990" w:rsidRDefault="00535AB8" w:rsidP="00535AB8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hAnsi="Arial" w:cs="Arial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441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9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Različiti  oblici umjetničkog izražavanja, kulturno umjetnička događanja, spomenici iz svog kraja muzej, galerija, izložba, radionica, kazalište.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322"/>
        </w:trPr>
        <w:tc>
          <w:tcPr>
            <w:tcW w:w="2632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5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opisuje djela kulturne baštine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372"/>
        </w:trPr>
        <w:tc>
          <w:tcPr>
            <w:tcW w:w="2632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5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poticaj učitelja opisuje djela kulturne baštine iz različitih krajeva i kultura uz pomoć učitelja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5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djela kulturne baštine iz različitih krajeva i kultura uz pomoć učitelja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5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umjetnička djela povezujući ih sa znanjima i iskustvima iz svakodnevnog života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djela kulturne i tradicijske baštine različitih krajeva i kultura</w:t>
            </w:r>
          </w:p>
        </w:tc>
      </w:tr>
      <w:tr w:rsidR="00535AB8" w:rsidRPr="00EE4990" w:rsidTr="00F416B7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535AB8" w:rsidRPr="00EE4990" w:rsidRDefault="00535AB8" w:rsidP="00535AB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5"/>
          </w:tcPr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i uspoređuje umjetnička djela povezujući ih sa znanjima i iskustvima iz svakodnevnog života</w:t>
            </w:r>
          </w:p>
          <w:p w:rsidR="00535AB8" w:rsidRPr="00EE4990" w:rsidRDefault="00535AB8" w:rsidP="00535AB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djela kulturne i tradicijske baštine različitih krajeva i kultura povezujući ih s načinom života i običajima toga vremena</w:t>
            </w:r>
          </w:p>
        </w:tc>
      </w:tr>
    </w:tbl>
    <w:p w:rsidR="00CE7A13" w:rsidRPr="00EE4990" w:rsidRDefault="00CE7A13">
      <w:pPr>
        <w:rPr>
          <w:sz w:val="24"/>
          <w:szCs w:val="24"/>
        </w:rPr>
      </w:pPr>
    </w:p>
    <w:p w:rsidR="00367C7F" w:rsidRPr="00EE4990" w:rsidRDefault="00367C7F">
      <w:pPr>
        <w:rPr>
          <w:sz w:val="24"/>
          <w:szCs w:val="24"/>
        </w:rPr>
      </w:pPr>
    </w:p>
    <w:p w:rsidR="00367C7F" w:rsidRPr="00EE4990" w:rsidRDefault="00367C7F">
      <w:pPr>
        <w:rPr>
          <w:sz w:val="24"/>
          <w:szCs w:val="24"/>
        </w:rPr>
      </w:pPr>
    </w:p>
    <w:p w:rsidR="00367C7F" w:rsidRPr="00EE4990" w:rsidRDefault="00367C7F">
      <w:pPr>
        <w:rPr>
          <w:sz w:val="24"/>
          <w:szCs w:val="24"/>
        </w:rPr>
      </w:pPr>
    </w:p>
    <w:p w:rsidR="0018577F" w:rsidRPr="00EE4990" w:rsidRDefault="00535AB8" w:rsidP="0018577F">
      <w:pPr>
        <w:rPr>
          <w:rFonts w:ascii="Arial Black" w:hAnsi="Arial Black"/>
          <w:b/>
          <w:sz w:val="24"/>
          <w:szCs w:val="24"/>
          <w:u w:val="single"/>
        </w:rPr>
      </w:pPr>
      <w:r w:rsidRPr="00EE4990">
        <w:rPr>
          <w:rFonts w:ascii="Arial Black" w:hAnsi="Arial Black"/>
          <w:b/>
          <w:sz w:val="24"/>
          <w:szCs w:val="24"/>
          <w:u w:val="single"/>
        </w:rPr>
        <w:t>M</w:t>
      </w:r>
      <w:r w:rsidR="0018577F" w:rsidRPr="00EE4990">
        <w:rPr>
          <w:rFonts w:ascii="Arial Black" w:hAnsi="Arial Black"/>
          <w:b/>
          <w:sz w:val="24"/>
          <w:szCs w:val="24"/>
          <w:u w:val="single"/>
        </w:rPr>
        <w:t>ATEMATIKA</w:t>
      </w:r>
    </w:p>
    <w:p w:rsidR="0018577F" w:rsidRPr="00EE4990" w:rsidRDefault="0018577F" w:rsidP="0018577F">
      <w:pPr>
        <w:pStyle w:val="box45949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77"/>
        <w:gridCol w:w="55"/>
        <w:gridCol w:w="69"/>
        <w:gridCol w:w="166"/>
        <w:gridCol w:w="64"/>
        <w:gridCol w:w="74"/>
        <w:gridCol w:w="358"/>
        <w:gridCol w:w="66"/>
        <w:gridCol w:w="76"/>
        <w:gridCol w:w="2450"/>
        <w:gridCol w:w="55"/>
        <w:gridCol w:w="52"/>
        <w:gridCol w:w="3000"/>
      </w:tblGrid>
      <w:tr w:rsidR="00FE3D3D" w:rsidRPr="00EE4990" w:rsidTr="00C818F9">
        <w:trPr>
          <w:trHeight w:val="489"/>
        </w:trPr>
        <w:tc>
          <w:tcPr>
            <w:tcW w:w="9062" w:type="dxa"/>
            <w:gridSpan w:val="13"/>
            <w:shd w:val="clear" w:color="auto" w:fill="00B050"/>
          </w:tcPr>
          <w:p w:rsidR="00FE3D3D" w:rsidRPr="00130061" w:rsidRDefault="00FE3D3D" w:rsidP="00FE3D3D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="007E5183"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BROJEVI</w:t>
            </w:r>
          </w:p>
        </w:tc>
      </w:tr>
      <w:tr w:rsidR="0018577F" w:rsidRPr="00EE4990" w:rsidTr="00552DBF">
        <w:trPr>
          <w:trHeight w:val="287"/>
        </w:trPr>
        <w:tc>
          <w:tcPr>
            <w:tcW w:w="2867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07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13798A" w:rsidRPr="00EE4990" w:rsidTr="00552DBF">
        <w:trPr>
          <w:trHeight w:val="971"/>
        </w:trPr>
        <w:tc>
          <w:tcPr>
            <w:tcW w:w="3363" w:type="dxa"/>
            <w:gridSpan w:val="7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A.4.1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Služi se prirodnim brojevima do milijun.</w:t>
            </w:r>
          </w:p>
        </w:tc>
        <w:tc>
          <w:tcPr>
            <w:tcW w:w="5699" w:type="dxa"/>
            <w:gridSpan w:val="6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Broji, čita, piše i uspoređuje brojeve do milijun.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Navodi dekadske jedinice i opisuje njihove odnose.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mjesne vrijednosti pojedinih znamenaka.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Koristi se višeznamenkastim brojevima.</w:t>
            </w:r>
          </w:p>
        </w:tc>
      </w:tr>
      <w:tr w:rsidR="00552DBF" w:rsidRPr="00EE4990" w:rsidTr="00552DBF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00B050"/>
          </w:tcPr>
          <w:p w:rsidR="00552DBF" w:rsidRPr="00130061" w:rsidRDefault="00552DBF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552DBF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Skup prirodnih brojeva do milijun.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Uspoređivanje brojeva do milijun.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Dekadske jedinice i mjesna vrijednost znamenaka.</w:t>
            </w:r>
          </w:p>
        </w:tc>
      </w:tr>
      <w:tr w:rsidR="0013798A" w:rsidRPr="00EE4990" w:rsidTr="00F416B7">
        <w:trPr>
          <w:trHeight w:val="716"/>
        </w:trPr>
        <w:tc>
          <w:tcPr>
            <w:tcW w:w="2577" w:type="dxa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85" w:type="dxa"/>
            <w:gridSpan w:val="12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broji, ne čita, ne piše i ne uspoređuje brojeve do milijun te ne određuje mjesnu vrijednost znamenaka</w:t>
            </w:r>
          </w:p>
        </w:tc>
      </w:tr>
      <w:tr w:rsidR="0013798A" w:rsidRPr="00EE4990" w:rsidTr="00F416B7">
        <w:trPr>
          <w:trHeight w:val="716"/>
        </w:trPr>
        <w:tc>
          <w:tcPr>
            <w:tcW w:w="2577" w:type="dxa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85" w:type="dxa"/>
            <w:gridSpan w:val="12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broji, čita, piše i uspoređuje brojeve do milijun te određuje mjesnu vrijednost znamenaka</w:t>
            </w:r>
          </w:p>
        </w:tc>
      </w:tr>
      <w:tr w:rsidR="0013798A" w:rsidRPr="00EE4990" w:rsidTr="00F416B7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85" w:type="dxa"/>
            <w:gridSpan w:val="12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poznaje odnose među dekadskim jedinicama I prepoznaje mjesne vrijednosti</w:t>
            </w:r>
          </w:p>
        </w:tc>
      </w:tr>
      <w:tr w:rsidR="0013798A" w:rsidRPr="00EE4990" w:rsidTr="00F416B7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85" w:type="dxa"/>
            <w:gridSpan w:val="12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prikazuje brojeve do milijun prema mjesnim vrijednostima</w:t>
            </w:r>
          </w:p>
        </w:tc>
      </w:tr>
      <w:tr w:rsidR="0013798A" w:rsidRPr="00EE4990" w:rsidTr="00F416B7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13798A" w:rsidRPr="00EE4990" w:rsidRDefault="0013798A" w:rsidP="0013798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85" w:type="dxa"/>
            <w:gridSpan w:val="12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služi se brojevima do milijun ( broji, čita I uspoređuje) te ih zaokružuje na višekratnik dekadske jedinice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8577F" w:rsidRPr="00EE4990" w:rsidTr="00552DBF">
        <w:trPr>
          <w:trHeight w:val="287"/>
        </w:trPr>
        <w:tc>
          <w:tcPr>
            <w:tcW w:w="2931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13798A" w:rsidRPr="00EE4990" w:rsidTr="00F416B7">
        <w:trPr>
          <w:trHeight w:val="971"/>
        </w:trPr>
        <w:tc>
          <w:tcPr>
            <w:tcW w:w="3429" w:type="dxa"/>
            <w:gridSpan w:val="8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A.4.2.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zbraja i oduzima u skupu prirodnih brojeva do milijun.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Zbraja i oduzima brojeve do milijun.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Primjenjuje odgovarajući matematički zapis pisanoga zbrajanja i oduzimanja.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Primjenjuje svojstvo komutativnosti i vezu zbrajanja i oduzimanja.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Imenuje članove računskih operacija.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Rješava tekstualne zadatke.</w:t>
            </w:r>
          </w:p>
        </w:tc>
      </w:tr>
      <w:tr w:rsidR="0013798A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13798A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5ADB45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zbrajanje i oduzimanje u skupu prirodnih brojeva do milijun.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3798A" w:rsidRPr="00EE4990" w:rsidTr="00F416B7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11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zbraja i ne oduzima pisanim postupkom</w:t>
            </w:r>
          </w:p>
        </w:tc>
      </w:tr>
      <w:tr w:rsidR="0013798A" w:rsidRPr="00EE4990" w:rsidTr="00F416B7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11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zbraja i oduzima u skupu brojeva do milijun unutar određene dekadske jedinice, uz pomoć učitelja</w:t>
            </w:r>
          </w:p>
        </w:tc>
      </w:tr>
      <w:tr w:rsidR="0013798A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1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zbraja i oduzima u skupu brojeva do milijun te rješava tekstualne zadatke uz povremene pogreške</w:t>
            </w:r>
          </w:p>
        </w:tc>
      </w:tr>
      <w:tr w:rsidR="0013798A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13798A" w:rsidRPr="00EE4990" w:rsidRDefault="0013798A" w:rsidP="0013798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1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zbraja i oduzima te suprotnom računskom operacijom provjerava rezultat uz manje greške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rješava tekstualne zadatke uz manje greške</w:t>
            </w:r>
          </w:p>
        </w:tc>
      </w:tr>
      <w:tr w:rsidR="0013798A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13798A" w:rsidRPr="00EE4990" w:rsidRDefault="0013798A" w:rsidP="0013798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1"/>
          </w:tcPr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brzo i točno zbraja i oduzima u skupu brojeva do milijun objašnjavajući postupak pisanoga računanja</w:t>
            </w:r>
          </w:p>
          <w:p w:rsidR="0013798A" w:rsidRPr="00EE4990" w:rsidRDefault="0013798A" w:rsidP="001379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točno i samostalno rješava tekstualne zadatke</w:t>
            </w:r>
          </w:p>
        </w:tc>
      </w:tr>
      <w:tr w:rsidR="0013798A" w:rsidRPr="00EE4990" w:rsidTr="00552DBF">
        <w:trPr>
          <w:trHeight w:val="287"/>
        </w:trPr>
        <w:tc>
          <w:tcPr>
            <w:tcW w:w="2931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3798A" w:rsidRPr="00130061" w:rsidRDefault="0013798A" w:rsidP="0013798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3798A" w:rsidRPr="00130061" w:rsidRDefault="0013798A" w:rsidP="0013798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3798A" w:rsidRPr="00130061" w:rsidRDefault="0013798A" w:rsidP="0013798A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3798A" w:rsidRPr="00130061" w:rsidRDefault="0013798A" w:rsidP="0013798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3E0FEC" w:rsidRPr="00EE4990" w:rsidTr="00F416B7">
        <w:trPr>
          <w:trHeight w:val="971"/>
        </w:trPr>
        <w:tc>
          <w:tcPr>
            <w:tcW w:w="3429" w:type="dxa"/>
            <w:gridSpan w:val="8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A.4.3.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množi i dijeli dvoznamenkastim brojevima u skupu prirodnih brojeva do milijun.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Množi i dijeli brojeve sa 10 i 100.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Procjenjuje djelomični količnik.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Procjenjuje rezultat u zadatku prije postupka pisanoga računanja.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Primjenjuje postupak pisanoga množenja i dijeljenja dvoznamenkastim brojem u različitim tipovima zadataka.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Primjenjuje svojstva računskih operacija radi provjere rezultata.</w:t>
            </w:r>
          </w:p>
        </w:tc>
      </w:tr>
      <w:tr w:rsidR="0013798A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E0FEC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množi i dijeli dvoznamenkastim brojevima u skupu prirodnih brojeva do milijun.</w:t>
            </w:r>
          </w:p>
        </w:tc>
      </w:tr>
      <w:tr w:rsidR="003E0FEC" w:rsidRPr="00EE4990" w:rsidTr="00F416B7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11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primjenjuje postupak pisanog množenja i dijeljenja</w:t>
            </w:r>
          </w:p>
        </w:tc>
      </w:tr>
      <w:tr w:rsidR="003E0FEC" w:rsidRPr="00EE4990" w:rsidTr="00F416B7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11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pisano množi i dijeli dvoznamenkastim brojem uz pomoć učitelja</w:t>
            </w:r>
          </w:p>
        </w:tc>
      </w:tr>
      <w:tr w:rsidR="003E0FEC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1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množi i dijeli dvoznamenkastim brojem objašnjavajući postupak, uz veći broj grešaka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postupak pisanoga množenja i dijeljenja dvoznamenkastim brojem u različitim tipovima zadataka, uz veći broj grešaka</w:t>
            </w:r>
          </w:p>
        </w:tc>
      </w:tr>
      <w:tr w:rsidR="003E0FEC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1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množi i dijeli dvoznamenkastim brojem objašnjavajući postupak, uz manje greške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postupak pisanoga množenja i dijeljenja dvoznamenkastim brojem u različitim tipovima zadataka, uz manje greške</w:t>
            </w:r>
          </w:p>
        </w:tc>
      </w:tr>
      <w:tr w:rsidR="003E0FEC" w:rsidRPr="00EE4990" w:rsidTr="00F416B7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0FEC" w:rsidRPr="00EE4990" w:rsidRDefault="003E0FEC" w:rsidP="003E0FE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1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i točno množi i dijeli dvoznamenkastim brojem objašnjavajući postupak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postupak pisanoga množenja i dijeljenja dvoznamenkastim brojem u različitim tipovima zadataka</w:t>
            </w:r>
          </w:p>
        </w:tc>
      </w:tr>
      <w:tr w:rsidR="003E0FEC" w:rsidRPr="00EE4990" w:rsidTr="00552DBF">
        <w:trPr>
          <w:trHeight w:val="287"/>
        </w:trPr>
        <w:tc>
          <w:tcPr>
            <w:tcW w:w="3005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0FEC" w:rsidRPr="00130061" w:rsidRDefault="003E0FEC" w:rsidP="003E0FE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0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0FEC" w:rsidRPr="00130061" w:rsidRDefault="003E0FEC" w:rsidP="003E0FE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57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0FEC" w:rsidRPr="00130061" w:rsidRDefault="003E0FEC" w:rsidP="003E0FE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0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0FEC" w:rsidRPr="00EE4990" w:rsidRDefault="003E0FEC" w:rsidP="003E0FE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3E0FEC" w:rsidRPr="00EE4990" w:rsidTr="00F416B7">
        <w:trPr>
          <w:trHeight w:val="971"/>
        </w:trPr>
        <w:tc>
          <w:tcPr>
            <w:tcW w:w="3505" w:type="dxa"/>
            <w:gridSpan w:val="9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A.4.4.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četiri računske operacije i odnose među brojevima u problemskim situacijama.</w:t>
            </w:r>
          </w:p>
        </w:tc>
        <w:tc>
          <w:tcPr>
            <w:tcW w:w="5557" w:type="dxa"/>
            <w:gridSpan w:val="4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Odabire računsku operaciju u pojedinome zadatku.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Primjenjuje svojstva računskih operacija (komutativnost, asocijativnost i distributivnost).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Provjerava rješenje primjenjujući veze među računskim operacijama.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Izvodi više računskih opearcija.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Rješava problemske zadatke s uporabom i bez uporabe zagrada.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Procjenjuje rezultat.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Upotrebljava nazive članova računskih operacija.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Korelacija s međupredmetnim temama Osobni i socijalni razvoj, Učiti kako učiti, Poduzetništvo, Održivi razvoj i Građanski odgoj i obrazovanje.</w:t>
            </w:r>
          </w:p>
        </w:tc>
      </w:tr>
      <w:tr w:rsidR="003E0FEC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00B050"/>
          </w:tcPr>
          <w:p w:rsidR="003E0FEC" w:rsidRPr="00130061" w:rsidRDefault="003E0FEC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E0FEC" w:rsidRPr="00EE4990" w:rsidTr="00F416B7">
        <w:trPr>
          <w:trHeight w:val="510"/>
        </w:trPr>
        <w:tc>
          <w:tcPr>
            <w:tcW w:w="9062" w:type="dxa"/>
            <w:gridSpan w:val="13"/>
            <w:tcBorders>
              <w:top w:val="nil"/>
            </w:tcBorders>
            <w:shd w:val="clear" w:color="auto" w:fill="5ADB45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Primjena računskih operacija i odnosa među brojevima u rješavanju problemskih situacija.</w:t>
            </w:r>
          </w:p>
        </w:tc>
      </w:tr>
      <w:tr w:rsidR="003E0FEC" w:rsidRPr="00EE4990" w:rsidTr="00F416B7">
        <w:trPr>
          <w:trHeight w:val="716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361" w:type="dxa"/>
            <w:gridSpan w:val="10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rješava zadatke s više računskih operacija i jednostavne problemske situacije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E0FEC" w:rsidRPr="00EE4990" w:rsidTr="00F416B7">
        <w:trPr>
          <w:trHeight w:val="716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361" w:type="dxa"/>
            <w:gridSpan w:val="10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rješava zadatke s više računskih operacija i jednostavne problemske situacije uz pomoć učitelja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rješava problemske zadatke s uporabom i bez uporabe zagrada uz pomoć učitelja</w:t>
            </w:r>
          </w:p>
        </w:tc>
      </w:tr>
      <w:tr w:rsidR="003E0FEC" w:rsidRPr="00EE4990" w:rsidTr="00F416B7">
        <w:trPr>
          <w:trHeight w:val="697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361" w:type="dxa"/>
            <w:gridSpan w:val="10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različite strategije u rješavanju jednostavnih problemskih situacija, uz veći broj grešaka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rješava problemske zadatke s uporabom i bez uporabe zagrada, uz veći broj grešaka</w:t>
            </w:r>
          </w:p>
        </w:tc>
      </w:tr>
      <w:tr w:rsidR="003E0FEC" w:rsidRPr="00EE4990" w:rsidTr="00F416B7">
        <w:trPr>
          <w:trHeight w:val="697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3E0FEC" w:rsidRPr="00EE4990" w:rsidRDefault="003E0FEC" w:rsidP="003E0F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361" w:type="dxa"/>
            <w:gridSpan w:val="10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različite strategije u rješavanju problemskih situacija, uz manje greške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rješava problemske zadatke s uporabom i bez uporabe zagrada, uz manje greške</w:t>
            </w:r>
          </w:p>
        </w:tc>
      </w:tr>
      <w:tr w:rsidR="003E0FEC" w:rsidRPr="00EE4990" w:rsidTr="00F416B7">
        <w:trPr>
          <w:trHeight w:val="697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3E0FEC" w:rsidRPr="00EE4990" w:rsidRDefault="003E0FEC" w:rsidP="003E0FE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361" w:type="dxa"/>
            <w:gridSpan w:val="10"/>
          </w:tcPr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smišlja problemske situacije u kojima primjenjuje četiri računske operacije i odnose među brojevima u skupu brojeva do milijun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i točno rješava problemske zadatke s uporabom i bez uporabe zagrada</w:t>
            </w:r>
          </w:p>
          <w:p w:rsidR="003E0FEC" w:rsidRPr="00EE4990" w:rsidRDefault="003E0FEC" w:rsidP="003E0FE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2C059C" w:rsidRPr="00EE4990" w:rsidTr="00F416B7">
        <w:trPr>
          <w:trHeight w:val="697"/>
        </w:trPr>
        <w:tc>
          <w:tcPr>
            <w:tcW w:w="2701" w:type="dxa"/>
            <w:gridSpan w:val="3"/>
            <w:shd w:val="clear" w:color="auto" w:fill="54F12F"/>
            <w:vAlign w:val="center"/>
          </w:tcPr>
          <w:p w:rsidR="002C059C" w:rsidRPr="00EE4990" w:rsidRDefault="002C059C" w:rsidP="003E0FE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</w:p>
        </w:tc>
        <w:tc>
          <w:tcPr>
            <w:tcW w:w="6361" w:type="dxa"/>
            <w:gridSpan w:val="10"/>
          </w:tcPr>
          <w:p w:rsidR="002C059C" w:rsidRPr="00EE4990" w:rsidRDefault="002C059C" w:rsidP="003E0F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7E5183" w:rsidRPr="00EE4990" w:rsidRDefault="007E5183" w:rsidP="0018577F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59"/>
        <w:gridCol w:w="295"/>
        <w:gridCol w:w="492"/>
        <w:gridCol w:w="2628"/>
        <w:gridCol w:w="3088"/>
      </w:tblGrid>
      <w:tr w:rsidR="002C059C" w:rsidRPr="00EE4990" w:rsidTr="00F416B7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2C059C" w:rsidRPr="00130061" w:rsidRDefault="002C059C" w:rsidP="00F416B7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ALGEBRA I FUNKCIJE</w:t>
            </w:r>
          </w:p>
        </w:tc>
      </w:tr>
      <w:tr w:rsidR="002C059C" w:rsidRPr="00EE4990" w:rsidTr="00F416B7">
        <w:tblPrEx>
          <w:shd w:val="clear" w:color="auto" w:fill="auto"/>
        </w:tblPrEx>
        <w:trPr>
          <w:trHeight w:val="287"/>
        </w:trPr>
        <w:tc>
          <w:tcPr>
            <w:tcW w:w="2854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2C059C" w:rsidRPr="00130061" w:rsidRDefault="002C059C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2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2C059C" w:rsidRPr="00EE4990" w:rsidRDefault="002C059C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2C059C" w:rsidRPr="00130061" w:rsidRDefault="002C059C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88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2C059C" w:rsidRPr="00EE4990" w:rsidRDefault="002C059C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F416B7" w:rsidRPr="00EE4990" w:rsidTr="00F416B7">
        <w:tblPrEx>
          <w:shd w:val="clear" w:color="auto" w:fill="auto"/>
        </w:tblPrEx>
        <w:trPr>
          <w:trHeight w:val="971"/>
        </w:trPr>
        <w:tc>
          <w:tcPr>
            <w:tcW w:w="3346" w:type="dxa"/>
            <w:gridSpan w:val="3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B.4.1.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Određuje vrijednost nepoznate veličine u jednakostima ili nejednakostima.</w:t>
            </w:r>
          </w:p>
        </w:tc>
        <w:tc>
          <w:tcPr>
            <w:tcW w:w="5716" w:type="dxa"/>
            <w:gridSpan w:val="2"/>
            <w:tcBorders>
              <w:top w:val="nil"/>
            </w:tcBorders>
            <w:shd w:val="clear" w:color="auto" w:fill="5ADB45"/>
          </w:tcPr>
          <w:p w:rsidR="003F53F8" w:rsidRPr="00EE4990" w:rsidRDefault="00F416B7" w:rsidP="00F416B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jednakosti i nejednakosti.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Koristi se slovom kao oznakom za nepoznati broj u jednakostima i nejednakostima. 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Računa vrijednost nepoznate veličine primjenjujući veze između računskih operacija.</w:t>
            </w:r>
          </w:p>
        </w:tc>
      </w:tr>
      <w:tr w:rsidR="002C059C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2C059C" w:rsidRPr="00130061" w:rsidRDefault="002C059C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Određivanje vrijednosti nepoznate veličine u jednakostima ili nejednakostima. Slovo kao oznaka za broj.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503" w:type="dxa"/>
            <w:gridSpan w:val="4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određuje vrijednost nepoznate veličine u jednakostima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koristi se slovom kao oznakom za nepoznati broj u jednakostima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503" w:type="dxa"/>
            <w:gridSpan w:val="4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određuje vrijednost nepoznate veličine u jednakostima uz pomoć učitelja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se slovom kao oznakom za nepoznati broj u jednakostima i nejednakostima uz pomoć učitelja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03" w:type="dxa"/>
            <w:gridSpan w:val="4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određuje vrijednost nepoznate veličine primjenjujući veze između računskih operacija, uz veći broj grešaka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se slovom kao oznakom za nepoznati broj u jednakostima i nejednakostima uz veći broj grešaka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03" w:type="dxa"/>
            <w:gridSpan w:val="4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određuje vrijednost nepoznate veličine u jednakostima ili nejednakostima, a rezultat provjerava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koristi se slovom kao oznakom za nepoznati broj u jednakostima i nejednakostima uz manje greške</w:t>
            </w:r>
          </w:p>
        </w:tc>
      </w:tr>
      <w:tr w:rsidR="00F416B7" w:rsidRPr="00EE4990" w:rsidTr="00F416B7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03" w:type="dxa"/>
            <w:gridSpan w:val="4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zapis u kojemu se koristi nepoznatom veličinom u problemskim situacijama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 točno se koristi slovom kao oznakom za nepoznati broj u jednakostima i nejednakostima</w:t>
            </w:r>
          </w:p>
        </w:tc>
      </w:tr>
    </w:tbl>
    <w:p w:rsidR="002C059C" w:rsidRPr="00EE4990" w:rsidRDefault="002C059C" w:rsidP="0018577F">
      <w:pPr>
        <w:spacing w:after="0"/>
        <w:rPr>
          <w:sz w:val="24"/>
          <w:szCs w:val="24"/>
        </w:rPr>
      </w:pPr>
    </w:p>
    <w:p w:rsidR="007E5183" w:rsidRPr="00EE4990" w:rsidRDefault="007E5183" w:rsidP="0018577F">
      <w:pPr>
        <w:spacing w:after="0"/>
        <w:rPr>
          <w:sz w:val="24"/>
          <w:szCs w:val="24"/>
        </w:rPr>
      </w:pPr>
    </w:p>
    <w:tbl>
      <w:tblPr>
        <w:tblStyle w:val="Reetkatablice"/>
        <w:tblW w:w="9062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7"/>
        <w:gridCol w:w="9"/>
        <w:gridCol w:w="257"/>
        <w:gridCol w:w="35"/>
        <w:gridCol w:w="466"/>
        <w:gridCol w:w="29"/>
        <w:gridCol w:w="2523"/>
        <w:gridCol w:w="55"/>
        <w:gridCol w:w="3056"/>
      </w:tblGrid>
      <w:tr w:rsidR="007E5183" w:rsidRPr="00EE4990" w:rsidTr="003C2707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7E5183" w:rsidRPr="00130061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OBLIK I PROSTOR</w:t>
            </w:r>
          </w:p>
        </w:tc>
      </w:tr>
      <w:tr w:rsidR="0018577F" w:rsidRPr="00EE4990" w:rsidTr="003C2707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C818F9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="0018577F"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F416B7" w:rsidRPr="00EE4990" w:rsidTr="003C2707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6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C.4.1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Određuje i crta kut.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pojam kuta.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Prepoznaje, uspoređuje i crta pravi, šiljasti i tupi kut.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Imenuje vrh i krakove kuta.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i ističe točke koje (ne)pripadaju kutu.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Koristi se oznakom kuta (kut aVb) pazeći na orijentaciju </w:t>
            </w:r>
          </w:p>
        </w:tc>
      </w:tr>
      <w:tr w:rsidR="0013798A" w:rsidRPr="00EE4990" w:rsidTr="003C270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Pravi, šiljasti i tupi kut.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Crtanje kuta.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9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kut na osnovnim geometrijskim likovima, ne crta kutove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9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kut na osnovnim geometrijskim likovima, crta kutove uz pomoć učitelja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9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poznaje šiljasti, pravi i tupi kut te određuje (ne)pripadnost točke kutu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-kutove crta uz veće greške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9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crta različite kutove te određuje vrh i krakove kuta uz manje greške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9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precizno crta zadani kut (pravi, šiljasti, tupi) te ga pravilno zapisuje matematičkim simbolom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točno imenuje vrh i krakove kuta, koristeći se oznakom kuta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EE4990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884258" w:rsidRPr="00EE4990" w:rsidTr="003C270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C.4.2.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i opisuje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trokute prema duljinama stranica te pravokutni trokut.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i opisuje trokute prema duljinama stranica i dijeli ih na jednakostranične, raznostranične i jednakokračne trokute.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i opisuje pravokutni trokut u odnosu na druge trokute.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F416B7" w:rsidRPr="00130061" w:rsidRDefault="00F416B7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Vrste trokuta prema duljini stranica (jednakostranični, raznostranični, jednakokračni).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Pravokutni trokut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02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nabraja vrste trokuta (jednakostranični, jednakokračni, raznostranični i pravokutni trokut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51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nabraja vrste trokuta (jednakostranični, jednakokračni, raznostranični i pravokutni trokut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431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i razlikuje različite vrste trokuta (jednakostranične, raznostranične i jednakokračne, pravokutne) uz veće greške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i opisuje pravokutni trokut u odnosu na druge trokute uz pomoć učitelja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i razlikuje različite vrste trokuta (jednakostranične, raznostranične i jednakokračne, pravokutne) uz veće greške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i opisuje pravokutni trokut u odnosu na druge trokute uz pomoć učitelja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i razlikuje različite vrste trokuta (jednakostranične, raznostranične i jednakokračne, pravokutne)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i opisuje pravokutni trokut u odnosu na druge trokute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EE4990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F416B7" w:rsidRPr="00EE4990" w:rsidTr="003C2707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C.4.3.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i konstruira krug i njegove elemente.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i konstruira krug i njegove elemente (kružnica, polumjer i središte).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Opisuje odnos kruga i kružnice.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Prepoznaje polumjer i središte kruga i kružnice.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F416B7" w:rsidRPr="00130061" w:rsidRDefault="00F416B7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58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razlikuje i ne konstruira krug i kružnicu uz pomoć učitelja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54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i konstruira krug i kružnicu uz pomoć učitelja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53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razlikuje i konstruira krug i kružnicu uz pomoć učitelja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i konstruira krug i njegove elemente (kružnica, polumjer i središte)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opisuje odnos kruga i kružnice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prepoznaje polumjer i središte kruga i kružnice</w:t>
            </w:r>
          </w:p>
        </w:tc>
      </w:tr>
      <w:tr w:rsidR="00F416B7" w:rsidRPr="00EE4990" w:rsidTr="003C2707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 precizno opisuje i konstruira krug i njegove elemente (kružnica, polumjer i središte)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samostalno opisuje odnos kruga i kružnice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samostalno prepoznaje polumjer i središte kruga i kružnice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konstruira motive koristeći se krugom i kružnicom</w:t>
            </w:r>
          </w:p>
        </w:tc>
      </w:tr>
    </w:tbl>
    <w:p w:rsidR="0018577F" w:rsidRPr="00EE4990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2"/>
        <w:gridCol w:w="49"/>
        <w:gridCol w:w="254"/>
        <w:gridCol w:w="38"/>
        <w:gridCol w:w="462"/>
        <w:gridCol w:w="33"/>
        <w:gridCol w:w="2525"/>
        <w:gridCol w:w="53"/>
        <w:gridCol w:w="3056"/>
      </w:tblGrid>
      <w:tr w:rsidR="0018577F" w:rsidRPr="00EE4990" w:rsidTr="00C818F9">
        <w:trPr>
          <w:trHeight w:val="287"/>
        </w:trPr>
        <w:tc>
          <w:tcPr>
            <w:tcW w:w="2895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09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F416B7" w:rsidRPr="00EE4990" w:rsidTr="00F416B7">
        <w:trPr>
          <w:trHeight w:val="971"/>
        </w:trPr>
        <w:tc>
          <w:tcPr>
            <w:tcW w:w="3395" w:type="dxa"/>
            <w:gridSpan w:val="5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C.4.4.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Crta i konstruira geometrijske likove.</w:t>
            </w:r>
          </w:p>
        </w:tc>
        <w:tc>
          <w:tcPr>
            <w:tcW w:w="5667" w:type="dxa"/>
            <w:gridSpan w:val="4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Geometrijskim priborom crta osnovne geometrijske likove (raznostranični i pravokutni trokut, pravokutnik i kvadrat).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Konstruira jednakostranične, raznostranične i jednakokračne trokute.</w:t>
            </w:r>
          </w:p>
        </w:tc>
      </w:tr>
      <w:tr w:rsidR="0013798A" w:rsidRPr="00EE4990" w:rsidTr="00F416B7">
        <w:trPr>
          <w:trHeight w:val="51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F416B7">
        <w:trPr>
          <w:trHeight w:val="51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Crtanje geometrijskih likova (raznostranični i pravokutni trokut, pravokutnik i kvadrat). Konstruiranje geometrijskih likova (jednakostranične, raznostranične i jednakokračne trokute).</w:t>
            </w:r>
          </w:p>
        </w:tc>
      </w:tr>
      <w:tr w:rsidR="00F416B7" w:rsidRPr="00EE4990" w:rsidTr="00F416B7">
        <w:trPr>
          <w:trHeight w:val="716"/>
        </w:trPr>
        <w:tc>
          <w:tcPr>
            <w:tcW w:w="2592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7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crta niti jedan geometrijski lik</w:t>
            </w:r>
          </w:p>
        </w:tc>
      </w:tr>
      <w:tr w:rsidR="00F416B7" w:rsidRPr="00EE4990" w:rsidTr="00F416B7">
        <w:trPr>
          <w:trHeight w:val="716"/>
        </w:trPr>
        <w:tc>
          <w:tcPr>
            <w:tcW w:w="2592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7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crta raznostranični trokut</w:t>
            </w:r>
          </w:p>
        </w:tc>
      </w:tr>
      <w:tr w:rsidR="00F416B7" w:rsidRPr="00EE4990" w:rsidTr="00F416B7"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7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crta i konstruira osnovne geometrijske likove (raznostranični i pravokutni trokut, pravokutnik i kvadrat) jednakostranične, raznostranične i jednakokračne trokute uz pomoć učitelja</w:t>
            </w:r>
          </w:p>
        </w:tc>
      </w:tr>
      <w:tr w:rsidR="00F416B7" w:rsidRPr="00EE4990" w:rsidTr="00F416B7"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7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crta i konstruira osnovne geometrijske likove (raznostranični i pravokutni trokut, pravokutnik i kvadrat) jednakostranične, raznostranične i jednakokračne trokute</w:t>
            </w:r>
          </w:p>
        </w:tc>
      </w:tr>
      <w:tr w:rsidR="00F416B7" w:rsidRPr="00EE4990" w:rsidTr="00F416B7"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70" w:type="dxa"/>
            <w:gridSpan w:val="8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 precizno crta i konstruira osnovne geometrijske likove (raznostranični i pravokutni trokut, pravokutnik i kvadrat)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jednakostranične, raznostranične i jednakokračne trokute</w:t>
            </w:r>
          </w:p>
        </w:tc>
      </w:tr>
      <w:tr w:rsidR="00F416B7" w:rsidRPr="00EE4990" w:rsidTr="00C818F9"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F416B7" w:rsidRPr="00130061" w:rsidRDefault="00F416B7" w:rsidP="00F416B7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F416B7" w:rsidRPr="00EE4990" w:rsidRDefault="00F416B7" w:rsidP="00F416B7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F416B7" w:rsidRPr="00EE4990" w:rsidTr="00F416B7">
        <w:trPr>
          <w:trHeight w:val="97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C.4.5.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Povezuje sve poznate geometrijske oblike.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Označava vrhove, stranice i kutove trokuta te trokut zapisuje simbolima (</w:t>
            </w:r>
            <w:r w:rsidRPr="00EE499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hr-HR"/>
              </w:rPr>
              <w:t>△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ABC).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Povezuje sve geometrijske pojmove u opisivanju geometrijskih objekata (vrhovi, strane, stranice, bridovi, kutovi).</w:t>
            </w:r>
          </w:p>
        </w:tc>
      </w:tr>
      <w:tr w:rsidR="00F416B7" w:rsidRPr="00EE4990" w:rsidTr="00F416B7">
        <w:trPr>
          <w:trHeight w:val="51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00B050"/>
          </w:tcPr>
          <w:p w:rsidR="00F416B7" w:rsidRPr="00130061" w:rsidRDefault="00F416B7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416B7" w:rsidRPr="00EE4990" w:rsidTr="00F416B7">
        <w:trPr>
          <w:trHeight w:val="510"/>
        </w:trPr>
        <w:tc>
          <w:tcPr>
            <w:tcW w:w="9062" w:type="dxa"/>
            <w:gridSpan w:val="9"/>
            <w:tcBorders>
              <w:top w:val="nil"/>
            </w:tcBorders>
            <w:shd w:val="clear" w:color="auto" w:fill="5ADB45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Povezivanje geometrijskih pojmova u opisivanju geometrijskih objekata (vrhovi, strane, stranice, bridovi, kutovi).</w:t>
            </w:r>
          </w:p>
        </w:tc>
      </w:tr>
      <w:tr w:rsidR="00F416B7" w:rsidRPr="00EE4990" w:rsidTr="00F416B7">
        <w:trPr>
          <w:trHeight w:val="716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vrhove likova i tijela kao točke, stranice i bridove kao dužine, ravne plohe kao geometrijske likove</w:t>
            </w:r>
          </w:p>
        </w:tc>
      </w:tr>
      <w:tr w:rsidR="00F416B7" w:rsidRPr="00EE4990" w:rsidTr="00F416B7">
        <w:trPr>
          <w:trHeight w:val="716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vrhove likova i tijela kao točke, stranice i bridove kao dužine, ravne plohe kao geometrijske likove</w:t>
            </w:r>
          </w:p>
        </w:tc>
      </w:tr>
      <w:tr w:rsidR="00F416B7" w:rsidRPr="00EE4990" w:rsidTr="00F416B7"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sve geometrijske pojmove u opisivanju geometrijskih objekata (vrhovi, plohe, stranice, bridovi, kutovi) uz pomoć učitelja</w:t>
            </w:r>
          </w:p>
        </w:tc>
      </w:tr>
      <w:tr w:rsidR="00F416B7" w:rsidRPr="00EE4990" w:rsidTr="00F416B7"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kocku, kvadar, kvadrat i pravokutnik; povezuje vrhove lika i njihovim oznakama uz manje greške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sve geometrijske pojmove u opisivanju geometrijskih objekata (vrhovi, strane, stranice, bridovi, kutovi) uz manje greške</w:t>
            </w:r>
          </w:p>
        </w:tc>
      </w:tr>
      <w:tr w:rsidR="00F416B7" w:rsidRPr="00EE4990" w:rsidTr="00F416B7"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F416B7" w:rsidRPr="00EE4990" w:rsidRDefault="00F416B7" w:rsidP="00F416B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kocku, kvadar, kvadrat i pravokutnik; povezuje vrhove lika i njihovim oznakama uz manje greške</w:t>
            </w:r>
          </w:p>
          <w:p w:rsidR="00F416B7" w:rsidRPr="00EE4990" w:rsidRDefault="00F416B7" w:rsidP="00F4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sve geometrijske pojmove u opisivanju geometrijskih objekata (vrhovi, strane, stranice, bridovi, kutovi) uz manje greške</w:t>
            </w:r>
          </w:p>
        </w:tc>
      </w:tr>
    </w:tbl>
    <w:p w:rsidR="0018577F" w:rsidRPr="00EE4990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884258" w:rsidRPr="00EE4990" w:rsidTr="00EA327F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MJERENJE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884258" w:rsidRPr="00EE4990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884258" w:rsidRPr="00EE4990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884258" w:rsidRPr="00EE4990" w:rsidTr="00EA327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D.4.1.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Procjenjuje i mjeri volumen tekućine.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pojam volumena (obujma, zapremnine) tekućine.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Upoznaje i uspoređuje različite posude za čuvanje tekućine.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Opisuje vezu između oblika i volumena tekućine.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Procjenjuje i mjeri volumen tekućine prelijevanjem.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Imenuje jedinice za mjerenje volumena tekućine (litra, decilitar).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Računa s mjernim jedinicama za volumen tekućine.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Preračunava mjerne jedinice.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884258" w:rsidRPr="00130061" w:rsidRDefault="00884258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Procjena i mjerenje volumena tekućine.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Računanje s mjernim jedinicama za volumen tekućine (litra, decilitar).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Preračunavanje mjernih jedinica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 računa s mjernim jedinicama za volumen tekućine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računa s mjernim jedinicama za volumen tekućine te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preračunava mjerne jedinice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vezu između oblika i volumena tekućine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računa s mjernim jedinicama za volumen tekućine te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preračunava mjerne jedinice uz veće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mjerne jedinice za volumen tekućine u različitim problemskim situacijama uz veće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vezu između oblika i volumena tekućine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računa s mjernim jedinicama za volumen tekućine te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preračunava mjerne jedinice uz manje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mjerne jedinice za volumen tekućine u različitim problemskim situacijama uz manje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opisuje vezu između oblika i volumena tekućine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-samostalno i točno računa s mjernim jedinicama za volumen tekućine te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preračunava mjerne jedinice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3F53F8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samostalno I točno povezuje mjerne jedinice za volumen tekućine u različitim problemskim situacijama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884258" w:rsidRPr="00EE4990" w:rsidRDefault="00884258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884258" w:rsidRPr="00EE4990" w:rsidTr="00EA327F"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884258" w:rsidRPr="00130061" w:rsidRDefault="00884258" w:rsidP="00EA327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884258" w:rsidRPr="00EE4990" w:rsidRDefault="00884258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884258" w:rsidRPr="00EE4990" w:rsidTr="00EA327F"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D.4.2.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Uspoređuje površine likova te ih mjeri jediničnim kvadratima.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ravnini uspoređuje likove različitih površina prema veličini dijela ravnine koju zauzimaju te tako upoznaje pojam površine.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Mjeri površinu likova ucrtanih u kvadratnoj mreži prebrojavanjem kvadrata.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Ucrtava u kvadratnu mrežu likove zadane površine.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Mjeri površine pravokutnih likova prekrivanjem površine jediničnim kvadratom.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Poznaje standardne mjere za površinu (centimetar kvadratni, decimetar kvadratni, metar kvadratni).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Mjeri pravokutne površine u neposrednoj okolini.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Preračunava mjerne jedinice.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884258" w:rsidRPr="00130061" w:rsidRDefault="00884258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884258" w:rsidRPr="00EE4990" w:rsidTr="00EA327F"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Mjerenje površine.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Kvadratna mreža.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Mjerne jedinice za površinu.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Preračunavanje mjernih jedinica.</w:t>
            </w:r>
          </w:p>
        </w:tc>
      </w:tr>
      <w:tr w:rsidR="00884258" w:rsidRPr="00EE4990" w:rsidTr="00EA327F"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mjeri površine likova jediničnim kvadratima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mjeri pravokutne površine u neposrednoj okolini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preračunava mjerne jedinice</w:t>
            </w:r>
          </w:p>
        </w:tc>
      </w:tr>
      <w:tr w:rsidR="00884258" w:rsidRPr="00EE4990" w:rsidTr="00EA327F"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površine likova jediničnim kvadratima i zapisuje ih standardnim jedinicama za mjerenje površine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pravokutne površine u neposrednoj okolini uz pomoć učitelja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preračunava mjerne jedinice uz pomoć učitelja</w:t>
            </w:r>
          </w:p>
        </w:tc>
      </w:tr>
      <w:tr w:rsidR="00884258" w:rsidRPr="00EE4990" w:rsidTr="00EA327F"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površine likova jediničnim kvadratima i zapisuje ih stand. jed. za mjerenje površine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pravokutne površine u neposrednoj okolini uz veće greške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preračunava mjerne jedinice uz veće greške</w:t>
            </w:r>
          </w:p>
        </w:tc>
      </w:tr>
      <w:tr w:rsidR="00884258" w:rsidRPr="00EE4990" w:rsidTr="00EA327F"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površine likova jediničnim kvadratima i zapisuje ih standardnim jedinicama za mjerenje površine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mjeri pravokutne površine u neposrednoj okolini uz manje greške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preračunava mjerne jedinice uz manje greške</w:t>
            </w:r>
          </w:p>
        </w:tc>
      </w:tr>
      <w:tr w:rsidR="00884258" w:rsidRPr="00EE4990" w:rsidTr="00EA327F"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spretno i precizno mjeri površine likova jediničnim kvadratima i zapisuje ih standardnim jedinicama za mjerenje površine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mjeri pravokutne površine u neposrednoj okolini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točno preračunava mjerne jedinice</w:t>
            </w:r>
          </w:p>
        </w:tc>
      </w:tr>
    </w:tbl>
    <w:p w:rsidR="00884258" w:rsidRPr="00EE4990" w:rsidRDefault="00884258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884258" w:rsidRPr="00EE4990" w:rsidRDefault="00884258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7E5183" w:rsidRPr="00EE4990" w:rsidTr="00C818F9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E5183" w:rsidRPr="00130061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ELEMENT VREDNOVANJA: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PODATCI, STATISTIKA I VJEROJATNOST</w:t>
            </w:r>
          </w:p>
        </w:tc>
      </w:tr>
      <w:tr w:rsidR="0018577F" w:rsidRPr="00EE4990" w:rsidTr="00C818F9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130061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EE4990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884258" w:rsidRPr="00EE4990" w:rsidTr="00EA327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MAT OŠ E.4.1.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Provodi jednostavna istraživanja i analizira dobivene podatke.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Osmišljava i provodi jednostavna istraživanja u svojoj neposrednoj okolini.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Prikuplja podatke, razvrstava ih i prikazuje neformalno i formalno.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Čita podatke iz tablica i jednostavnih dijagrama.</w:t>
            </w:r>
          </w:p>
        </w:tc>
      </w:tr>
      <w:tr w:rsidR="0013798A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13798A" w:rsidRPr="00130061" w:rsidRDefault="0013798A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884258" w:rsidRPr="00EE4990" w:rsidTr="00F416B7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Prikupljanje, razvrstavanje i prikazivanje podataka (tablice, dijagrami).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čita podatke iz jednostavnih tablica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jednostavnim istraživanjima prikuplja i prikazuje odabrane podatke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podatke iz tablica i jednostavnih dijagrama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prikuplja podatke, razvrstava ih i prikazuje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podatke iz tablica i jednostavnih dijagrama uz veće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prikuplja podatke, razvrstava ih i prikazuje uz pomoć učitelja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čita podatke iz tablica i jednostavnih dijagrama uz veće greške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84258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884258" w:rsidRPr="00EE4990" w:rsidRDefault="00884258" w:rsidP="0088425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osmišljava i provodi jednostavna istraživanja u svojoj neposrednoj okolini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- samostalno prikuplja podatke, razvrstava ih i prikazuje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precizno i točno čita podatke iz tablica i jednostavnih dijagrama</w:t>
            </w:r>
          </w:p>
          <w:p w:rsidR="00884258" w:rsidRPr="00EE4990" w:rsidRDefault="00884258" w:rsidP="00884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 jednostavnim istraživanjima analizira dobivene podatke</w:t>
            </w:r>
          </w:p>
        </w:tc>
      </w:tr>
    </w:tbl>
    <w:p w:rsidR="0018577F" w:rsidRPr="00EE4990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F416B7" w:rsidRPr="00EE4990" w:rsidRDefault="00F416B7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386579" w:rsidRPr="00EE4990" w:rsidRDefault="00386579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F416B7" w:rsidRPr="00EE4990" w:rsidRDefault="00F416B7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F416B7" w:rsidRPr="00EE4990" w:rsidRDefault="00F416B7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3210"/>
        <w:gridCol w:w="3211"/>
      </w:tblGrid>
      <w:tr w:rsidR="00C818F9" w:rsidRPr="00EE4990" w:rsidTr="008A1BB4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C818F9" w:rsidRPr="00EE4990" w:rsidRDefault="00C818F9" w:rsidP="008A1BB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00B050"/>
          </w:tcPr>
          <w:p w:rsidR="00C818F9" w:rsidRPr="00130061" w:rsidRDefault="00C818F9" w:rsidP="008A1BB4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</w:p>
          <w:p w:rsidR="00C818F9" w:rsidRPr="00130061" w:rsidRDefault="00C818F9" w:rsidP="008A1BB4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DOMA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 ZADA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</w:t>
            </w: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C818F9" w:rsidRPr="00130061" w:rsidRDefault="00C818F9" w:rsidP="008A1BB4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PISANA PROVJERA</w:t>
            </w:r>
          </w:p>
          <w:p w:rsidR="00C818F9" w:rsidRPr="00130061" w:rsidRDefault="00C818F9" w:rsidP="008A1BB4">
            <w:pPr>
              <w:rPr>
                <w:rFonts w:ascii="Bahnschrift Light Condensed" w:hAnsi="Bahnschrift Light Condensed" w:cstheme="minorHAnsi"/>
                <w:i/>
                <w:color w:val="FF0000"/>
                <w:sz w:val="28"/>
                <w:szCs w:val="28"/>
                <w:lang w:eastAsia="hr-HR"/>
              </w:rPr>
            </w:pPr>
          </w:p>
        </w:tc>
      </w:tr>
      <w:tr w:rsidR="00C818F9" w:rsidRPr="00EE4990" w:rsidTr="008A1BB4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818F9" w:rsidRPr="00EE4990" w:rsidRDefault="00C818F9" w:rsidP="008A1B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0" w:type="dxa"/>
          </w:tcPr>
          <w:p w:rsidR="00C818F9" w:rsidRPr="00EE4990" w:rsidRDefault="00C818F9" w:rsidP="008A1BB4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 xml:space="preserve">Domaće zadaće uglavnom ne piše. Zadaće su </w:t>
            </w:r>
            <w:r w:rsidR="00FA2411" w:rsidRPr="00EE4990">
              <w:rPr>
                <w:sz w:val="24"/>
                <w:szCs w:val="24"/>
              </w:rPr>
              <w:t xml:space="preserve">matematički </w:t>
            </w:r>
            <w:r w:rsidRPr="00EE4990">
              <w:rPr>
                <w:sz w:val="24"/>
                <w:szCs w:val="24"/>
              </w:rPr>
              <w:t>netočne.</w:t>
            </w:r>
          </w:p>
        </w:tc>
        <w:tc>
          <w:tcPr>
            <w:tcW w:w="3211" w:type="dxa"/>
            <w:vAlign w:val="center"/>
          </w:tcPr>
          <w:p w:rsidR="00C818F9" w:rsidRPr="00EE4990" w:rsidRDefault="00C818F9" w:rsidP="008A1BB4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</w:tr>
      <w:tr w:rsidR="00FA2411" w:rsidRPr="00EE4990" w:rsidTr="008A1BB4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FA2411" w:rsidRPr="00EE4990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0" w:type="dxa"/>
          </w:tcPr>
          <w:p w:rsidR="00FA2411" w:rsidRPr="00EE4990" w:rsidRDefault="00FA2411" w:rsidP="00FA2411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Domaće zadaće nepotpune i uz dosta pogrešaka.</w:t>
            </w:r>
          </w:p>
        </w:tc>
        <w:tc>
          <w:tcPr>
            <w:tcW w:w="3211" w:type="dxa"/>
            <w:vAlign w:val="center"/>
          </w:tcPr>
          <w:p w:rsidR="00FA2411" w:rsidRPr="00EE4990" w:rsidRDefault="00FA2411" w:rsidP="00FA2411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</w:tr>
      <w:tr w:rsidR="00FA2411" w:rsidRPr="00EE4990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EE4990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0" w:type="dxa"/>
          </w:tcPr>
          <w:p w:rsidR="00FA2411" w:rsidRPr="00EE4990" w:rsidRDefault="00FA2411" w:rsidP="00FA2411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Piše domać</w:t>
            </w:r>
            <w:r w:rsidR="00AB52C2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zadać</w:t>
            </w:r>
            <w:r w:rsidR="00AB52C2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uz pogreške.</w:t>
            </w:r>
            <w:r w:rsidR="00AB52C2" w:rsidRPr="00EE4990">
              <w:rPr>
                <w:sz w:val="24"/>
                <w:szCs w:val="24"/>
              </w:rPr>
              <w:t xml:space="preserve"> </w:t>
            </w:r>
            <w:r w:rsidRPr="00EE4990">
              <w:rPr>
                <w:sz w:val="24"/>
                <w:szCs w:val="24"/>
              </w:rPr>
              <w:t>Ponekad dođe bez domaće zadaće.</w:t>
            </w:r>
          </w:p>
        </w:tc>
        <w:tc>
          <w:tcPr>
            <w:tcW w:w="3211" w:type="dxa"/>
            <w:vAlign w:val="center"/>
          </w:tcPr>
          <w:p w:rsidR="00FA2411" w:rsidRPr="00EE4990" w:rsidRDefault="00FA2411" w:rsidP="00FA2411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</w:tr>
      <w:tr w:rsidR="00FA2411" w:rsidRPr="00EE4990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EE4990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0" w:type="dxa"/>
          </w:tcPr>
          <w:p w:rsidR="00FA2411" w:rsidRPr="00EE4990" w:rsidRDefault="00FA2411" w:rsidP="00FA2411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Piše redovito i uglavnom uredno domać</w:t>
            </w:r>
            <w:r w:rsidR="004847E7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</w:t>
            </w:r>
            <w:r w:rsidR="004847E7" w:rsidRPr="00EE4990">
              <w:rPr>
                <w:sz w:val="24"/>
                <w:szCs w:val="24"/>
              </w:rPr>
              <w:t>će</w:t>
            </w:r>
            <w:r w:rsidRPr="00EE4990">
              <w:rPr>
                <w:sz w:val="24"/>
                <w:szCs w:val="24"/>
              </w:rPr>
              <w:t xml:space="preserve"> uz rijetke pogreške. </w:t>
            </w:r>
          </w:p>
        </w:tc>
        <w:tc>
          <w:tcPr>
            <w:tcW w:w="3211" w:type="dxa"/>
            <w:vAlign w:val="center"/>
          </w:tcPr>
          <w:p w:rsidR="00FA2411" w:rsidRPr="00EE4990" w:rsidRDefault="00FA2411" w:rsidP="00FA2411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</w:tr>
      <w:tr w:rsidR="00FA2411" w:rsidRPr="00EE4990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EE4990" w:rsidRDefault="00FA2411" w:rsidP="00FA2411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0" w:type="dxa"/>
          </w:tcPr>
          <w:p w:rsidR="00FA2411" w:rsidRPr="00EE4990" w:rsidRDefault="00FA2411" w:rsidP="00FA2411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Redovit</w:t>
            </w:r>
            <w:r w:rsidR="00B50426" w:rsidRPr="00EE4990">
              <w:rPr>
                <w:sz w:val="24"/>
                <w:szCs w:val="24"/>
              </w:rPr>
              <w:t>o</w:t>
            </w:r>
            <w:r w:rsidRPr="00EE4990">
              <w:rPr>
                <w:sz w:val="24"/>
                <w:szCs w:val="24"/>
              </w:rPr>
              <w:t>, uredno i točno piše domać</w:t>
            </w:r>
            <w:r w:rsidR="004847E7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 zadać</w:t>
            </w:r>
            <w:r w:rsidR="004847E7" w:rsidRPr="00EE4990">
              <w:rPr>
                <w:sz w:val="24"/>
                <w:szCs w:val="24"/>
              </w:rPr>
              <w:t>e</w:t>
            </w:r>
            <w:r w:rsidRPr="00EE49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11" w:type="dxa"/>
            <w:vAlign w:val="center"/>
          </w:tcPr>
          <w:p w:rsidR="00FA2411" w:rsidRPr="00EE4990" w:rsidRDefault="00FA2411" w:rsidP="00FA2411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</w:tr>
    </w:tbl>
    <w:p w:rsidR="00C818F9" w:rsidRPr="00EE4990" w:rsidRDefault="00C818F9" w:rsidP="00C818F9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818F9" w:rsidRPr="00EE4990" w:rsidRDefault="00C818F9" w:rsidP="00C818F9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818F9" w:rsidRPr="00EE4990" w:rsidRDefault="00C818F9">
      <w:pPr>
        <w:rPr>
          <w:sz w:val="24"/>
          <w:szCs w:val="24"/>
        </w:rPr>
      </w:pPr>
    </w:p>
    <w:p w:rsidR="00991AB5" w:rsidRDefault="00991AB5" w:rsidP="00C818F9">
      <w:pPr>
        <w:rPr>
          <w:rFonts w:ascii="Arial Black" w:hAnsi="Arial Black"/>
          <w:b/>
          <w:sz w:val="24"/>
          <w:szCs w:val="24"/>
          <w:u w:val="single"/>
        </w:rPr>
      </w:pPr>
    </w:p>
    <w:p w:rsidR="00991AB5" w:rsidRDefault="00991AB5" w:rsidP="00C818F9">
      <w:pPr>
        <w:rPr>
          <w:rFonts w:ascii="Arial Black" w:hAnsi="Arial Black"/>
          <w:b/>
          <w:sz w:val="24"/>
          <w:szCs w:val="24"/>
          <w:u w:val="single"/>
        </w:rPr>
      </w:pPr>
    </w:p>
    <w:p w:rsidR="00991AB5" w:rsidRDefault="00991AB5" w:rsidP="00C818F9">
      <w:pPr>
        <w:rPr>
          <w:rFonts w:ascii="Arial Black" w:hAnsi="Arial Black"/>
          <w:b/>
          <w:sz w:val="24"/>
          <w:szCs w:val="24"/>
          <w:u w:val="single"/>
        </w:rPr>
      </w:pPr>
    </w:p>
    <w:p w:rsidR="00C818F9" w:rsidRPr="00EE4990" w:rsidRDefault="007D625D" w:rsidP="00C818F9">
      <w:pPr>
        <w:rPr>
          <w:rFonts w:ascii="Arial Black" w:hAnsi="Arial Black"/>
          <w:b/>
          <w:sz w:val="24"/>
          <w:szCs w:val="24"/>
          <w:u w:val="single"/>
        </w:rPr>
      </w:pPr>
      <w:r w:rsidRPr="00EE4990">
        <w:rPr>
          <w:rFonts w:ascii="Arial Black" w:hAnsi="Arial Black"/>
          <w:b/>
          <w:sz w:val="24"/>
          <w:szCs w:val="24"/>
          <w:u w:val="single"/>
        </w:rPr>
        <w:t>PRIRODA I DRUŠTVO</w:t>
      </w:r>
    </w:p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477"/>
        <w:gridCol w:w="729"/>
        <w:gridCol w:w="467"/>
        <w:gridCol w:w="2408"/>
        <w:gridCol w:w="24"/>
        <w:gridCol w:w="2957"/>
      </w:tblGrid>
      <w:tr w:rsidR="007D625D" w:rsidRPr="00EE4990" w:rsidTr="00296290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7D625D" w:rsidRPr="00130061" w:rsidRDefault="008A1BB4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ELEMENTI VREDNOVANJA:</w:t>
            </w:r>
            <w:r w:rsidR="007D625D"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D6F"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ORGANIZIRANOST SVIJETA OKO NAS</w:t>
            </w:r>
          </w:p>
        </w:tc>
      </w:tr>
      <w:tr w:rsidR="007D625D" w:rsidRPr="00EE4990" w:rsidTr="00386579">
        <w:tblPrEx>
          <w:shd w:val="clear" w:color="auto" w:fill="auto"/>
        </w:tblPrEx>
        <w:trPr>
          <w:trHeight w:val="287"/>
        </w:trPr>
        <w:tc>
          <w:tcPr>
            <w:tcW w:w="320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67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298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86579" w:rsidRPr="00EE4990" w:rsidTr="00386579">
        <w:tblPrEx>
          <w:shd w:val="clear" w:color="auto" w:fill="auto"/>
        </w:tblPrEx>
        <w:trPr>
          <w:trHeight w:val="971"/>
        </w:trPr>
        <w:tc>
          <w:tcPr>
            <w:tcW w:w="3673" w:type="dxa"/>
            <w:gridSpan w:val="3"/>
            <w:tcBorders>
              <w:top w:val="nil"/>
            </w:tcBorders>
            <w:shd w:val="clear" w:color="auto" w:fill="5ADB4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OŠ A.4.1.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zaključuje o organiziranosti ljudskoga tijela i životnih zajednica.</w:t>
            </w:r>
          </w:p>
        </w:tc>
        <w:tc>
          <w:tcPr>
            <w:tcW w:w="5389" w:type="dxa"/>
            <w:gridSpan w:val="3"/>
            <w:tcBorders>
              <w:top w:val="nil"/>
            </w:tcBorders>
            <w:shd w:val="clear" w:color="auto" w:fill="5ADB4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organiziranost biljaka i životinja na primjeru životne zajednice.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Razlikuje životne uvjete u životnoj zajednici i povezuje ih s njezinom organiziranošću.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ljudsko tijelo kao cjelinu i dovodi u vezu zajedničku ulogu pojedinih dijelova tijela (organi i organski sustavi).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00B050"/>
          </w:tcPr>
          <w:p w:rsidR="00386579" w:rsidRPr="00130061" w:rsidRDefault="00386579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5ADB4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povezanost staništa i biljnoga i životinjskoga svijeta, organiziranost životnih zajednica s obzirom na životne uvjete koji u njima vladaju.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Ljudsko tijelo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86579" w:rsidRPr="00EE4990" w:rsidTr="00EA327F">
        <w:tblPrEx>
          <w:shd w:val="clear" w:color="auto" w:fill="auto"/>
        </w:tblPrEx>
        <w:trPr>
          <w:trHeight w:val="716"/>
        </w:trPr>
        <w:tc>
          <w:tcPr>
            <w:tcW w:w="2477" w:type="dxa"/>
            <w:shd w:val="clear" w:color="auto" w:fill="54F12F"/>
            <w:vAlign w:val="center"/>
          </w:tcPr>
          <w:p w:rsidR="00386579" w:rsidRPr="00EE4990" w:rsidRDefault="00386579" w:rsidP="00386579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585" w:type="dxa"/>
            <w:gridSpan w:val="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istražuje organiziranost biljaka i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opisuje organiziranost životnih zajednica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opisuje  povezanost staništa i biljnoga i životinjskoga svijeta i organiziranost životnih zajednica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opisuje važnost organa za djelovanje cijeloga organizma te da je ljudsko tijelo cjelinI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716"/>
        </w:trPr>
        <w:tc>
          <w:tcPr>
            <w:tcW w:w="2477" w:type="dxa"/>
            <w:shd w:val="clear" w:color="auto" w:fill="54F12F"/>
            <w:vAlign w:val="center"/>
          </w:tcPr>
          <w:p w:rsidR="00386579" w:rsidRPr="00EE4990" w:rsidRDefault="00386579" w:rsidP="00386579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585" w:type="dxa"/>
            <w:gridSpan w:val="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0F483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organiziranost biljaka i životinja na primjeru životne zajednice uz pomoć učitelja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organiziranost životnih zajednica uz pomoć učitelja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  povezanost staništa i biljnoga i životinjskoga svijeta i organiziranost životnih zajednica s obzirom na životne uvjete koji u njima vladaju uz pomoć učitelja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važnost organa za djelovanje cijeloga organizma te da je ljudsko tijelo cjelina o kojoj se trebamo brinuti uz pomoć učitelja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nabraja primjere organiziranosti  ljudskoga tijela i međusobne povezanosti svih sustava organa uz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pomoć učitelja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697"/>
        </w:trPr>
        <w:tc>
          <w:tcPr>
            <w:tcW w:w="2477" w:type="dxa"/>
            <w:shd w:val="clear" w:color="auto" w:fill="54F12F"/>
            <w:vAlign w:val="center"/>
          </w:tcPr>
          <w:p w:rsidR="00386579" w:rsidRPr="00EE4990" w:rsidRDefault="00386579" w:rsidP="00386579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85" w:type="dxa"/>
            <w:gridSpan w:val="5"/>
          </w:tcPr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="000F4836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organiziranost biljaka i životinja na primjeru životne zajednice prema uputi učitelja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organiziranost životnih zajednica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  povezanost staništa i biljnoga i životinjskoga svijeta i organiziranost životnih zajednica s obzirom na životne uvjete koji u njima vladaju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važnost organa za djelovanje cijeloga organizma te da je ljudsko tijelo cjelina o kojoj se trebamo brinuti</w:t>
            </w:r>
          </w:p>
          <w:p w:rsidR="00386579" w:rsidRPr="00EE4990" w:rsidRDefault="00386579" w:rsidP="00386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  organiziranost ljudskoga tijela i međusobnu povezanosti svih sustava organa uz greške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247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85" w:type="dxa"/>
            <w:gridSpan w:val="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organiziranost biljaka i životinja na primjeru životne zajednice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organiziranosti životnih zajednica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analizira i objašnjava povezanost staništa i biljnoga i životinjskoga svijeta i organiziranost životnih zajednica s obzirom na životne uvjete koji u njima vladaju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razumije da je svaki organ važan za djelovanje cijeloga organizma te da je ljudsko tijelo cjelina o kojoj se trebamo brinuti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organiziranosti ljudskoga tijela i međusobnoj povezanosti svih sustava organa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 xml:space="preserve"> organizma te da je ljudsko tijelo cjelina o kojoj se trebamo brinuti uz manje greške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organiziranosti ljudskoga tijela i međusobnoj povezanosti svih sustava organa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247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85" w:type="dxa"/>
            <w:gridSpan w:val="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  istražuje organiziranost biljaka i životinja na primjeru životne zajednice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organiziranosti životnih zajednica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analizira i objašnjava povezanost staništa i biljnoga i životinjskoga svijeta i organiziranost životnih zajednica s obzirom na životne uvjete koji u njima vladaju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uočava da je svaki organ važan za djelovanje cijeloga organizma te da je ljudsko tijelo cjelina o kojoj se trebamo brinuti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organiziranosti ljudskoga tijela i međusobnoj povezanosti svih sustava organa</w:t>
            </w:r>
          </w:p>
        </w:tc>
      </w:tr>
      <w:tr w:rsidR="000F4836" w:rsidRPr="00EE4990" w:rsidTr="00386579">
        <w:tblPrEx>
          <w:shd w:val="clear" w:color="auto" w:fill="auto"/>
        </w:tblPrEx>
        <w:trPr>
          <w:trHeight w:val="287"/>
        </w:trPr>
        <w:tc>
          <w:tcPr>
            <w:tcW w:w="320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67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3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2957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EE4990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0F4836" w:rsidRPr="00EE4990" w:rsidTr="00EA327F">
        <w:tblPrEx>
          <w:shd w:val="clear" w:color="auto" w:fill="auto"/>
        </w:tblPrEx>
        <w:trPr>
          <w:trHeight w:val="971"/>
        </w:trPr>
        <w:tc>
          <w:tcPr>
            <w:tcW w:w="3673" w:type="dxa"/>
            <w:gridSpan w:val="3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A.4.2.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obrazlaže i prikazuje vremenski slijed događaja te organizira svoje vrijeme.</w:t>
            </w:r>
          </w:p>
        </w:tc>
        <w:tc>
          <w:tcPr>
            <w:tcW w:w="5389" w:type="dxa"/>
            <w:gridSpan w:val="3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važnost organizacije vremena na vlastitim primjerima.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Oblikuje i organizira svoje vrijeme, planira svoje slobodno vrijeme (predviđa potrebno vrijeme za pisanje domaće zadaće i vrijeme za igru).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00B050"/>
          </w:tcPr>
          <w:p w:rsidR="000F4836" w:rsidRPr="00130061" w:rsidRDefault="000F4836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vremenska crta, raspored obveza, kalendar, podsjetnik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716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navodi vremenski slijed događaja, ne procjenjuje vrijeme potrebno za vlastite aktivnosti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716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i navodi vremenski slijed događaja i uz pomoć procjenjuje vrijeme potrebno za vlastite aktivnosti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vremenski slijed događaja i planira svoje vrijeme i aktivnosti uz pomoć učitelja ili članova obitelji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i prikazuje vremenski slijed događaja te procjenjuje i planira svoje vrijeme i aktivnosti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prikazuje vremenski slijed događaja uočavajući njihovu uzročno-posljedičnu povezanost, organizira svoje vrijeme i vrednuje svoje planiranje</w:t>
            </w:r>
          </w:p>
        </w:tc>
      </w:tr>
      <w:tr w:rsidR="000F4836" w:rsidRPr="00EE4990" w:rsidTr="00386579">
        <w:tblPrEx>
          <w:shd w:val="clear" w:color="auto" w:fill="auto"/>
        </w:tblPrEx>
        <w:trPr>
          <w:trHeight w:val="287"/>
        </w:trPr>
        <w:tc>
          <w:tcPr>
            <w:tcW w:w="320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67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3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2957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EE4990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0F4836" w:rsidRPr="00EE4990" w:rsidTr="00EA327F">
        <w:tblPrEx>
          <w:shd w:val="clear" w:color="auto" w:fill="auto"/>
        </w:tblPrEx>
        <w:trPr>
          <w:trHeight w:val="971"/>
        </w:trPr>
        <w:tc>
          <w:tcPr>
            <w:tcW w:w="3673" w:type="dxa"/>
            <w:gridSpan w:val="3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A.4.3.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objašnjava organiziranost Republike Hrvatske i njezina nacionalna obilježja.</w:t>
            </w:r>
          </w:p>
        </w:tc>
        <w:tc>
          <w:tcPr>
            <w:tcW w:w="5389" w:type="dxa"/>
            <w:gridSpan w:val="3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istražuje njezine nacionalne simbole.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Čita geografsku kartu Republike Hrvatske s pomoću tumača znakova, pokazuje na njemu reljef ne oblike, mjesta, državne granice, navodi susjedne zemlje i sl.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00B050"/>
          </w:tcPr>
          <w:p w:rsidR="000F4836" w:rsidRPr="00130061" w:rsidRDefault="000F4836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6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 geografskoj karti Republike Hrvatske – reljefni oblici, tumač znakova, državne granice, države s kojima Republika Hrvatska graniči, nacionalni simboli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716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organiziranost Republike Hrvatske i njezina nacionalna obilježja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716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prepoznaje organiziranost Republike Hrvatske i njezina nacionalna obilježja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organiziranost Republike Hrvatske (predsjednik Republike Hrvatske, Vlada Republike Hrvatske, Hrvatski sabor)   i nabraja njezina nacionalna obilježja uz veće greške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na geografskoj karti Republike Hrvatske, s pomoću tumača znakova, pokazuje reljefne oblike, mjesta, državne granice, navodi susjedne zemlje uz veće greške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organiziranost Republike Hrvatske (predsjednik Republike Hrvatske, Vlada Republike Hrvatske, Hrvatski sabor)   i samostalno istražuje njezina nacionalna obilježja uz manje greške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geografskoj karti Republike Hrvatske, s pomoću tumača znakova, točno pokazuje reljefne oblike, mjesta, državne granice, navodi susjedne zemlje uz manje greške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3206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5856" w:type="dxa"/>
            <w:gridSpan w:val="4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organiziranost Republike Hrvatske (predsjednik Republike Hrvatske, Vlada Republike Hrvatske, Hrvatski sabor)   i samostalno istražuje njezina nacionalna obilježja uz manje greške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geografskoj karti Republike Hrvatske, s pomoću tumača znakova, točno pokazuje reljefne oblike, mjesta, državne granice, navodi susjedne zemlje uz manje greške</w:t>
            </w:r>
          </w:p>
        </w:tc>
      </w:tr>
    </w:tbl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7"/>
        <w:gridCol w:w="34"/>
        <w:gridCol w:w="259"/>
        <w:gridCol w:w="42"/>
        <w:gridCol w:w="457"/>
        <w:gridCol w:w="41"/>
        <w:gridCol w:w="2525"/>
        <w:gridCol w:w="52"/>
        <w:gridCol w:w="6"/>
        <w:gridCol w:w="3049"/>
      </w:tblGrid>
      <w:tr w:rsidR="007D625D" w:rsidRPr="00EE4990" w:rsidTr="00296290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7D625D" w:rsidRPr="00130061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ELEMENTI VREDNOVANJA:</w:t>
            </w:r>
            <w:r w:rsidR="007D625D"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POJEDINAC I DRUŠTVO</w:t>
            </w:r>
          </w:p>
        </w:tc>
      </w:tr>
      <w:tr w:rsidR="007D625D" w:rsidRPr="00EE4990" w:rsidTr="00296290">
        <w:tblPrEx>
          <w:shd w:val="clear" w:color="auto" w:fill="auto"/>
        </w:tblPrEx>
        <w:trPr>
          <w:trHeight w:val="287"/>
        </w:trPr>
        <w:tc>
          <w:tcPr>
            <w:tcW w:w="2890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9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07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0F4836" w:rsidRPr="00EE4990" w:rsidTr="00EA327F">
        <w:tblPrEx>
          <w:shd w:val="clear" w:color="auto" w:fill="auto"/>
        </w:tblPrEx>
        <w:trPr>
          <w:trHeight w:val="971"/>
        </w:trPr>
        <w:tc>
          <w:tcPr>
            <w:tcW w:w="3389" w:type="dxa"/>
            <w:gridSpan w:val="5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C.4.1.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obrazlaže ulogu, utjecaj i važnost povijesnoga nasljeđa te prirodnih i društvenih različitosti domovine na razvoj nacionalnoga identiteta.</w:t>
            </w:r>
          </w:p>
        </w:tc>
        <w:tc>
          <w:tcPr>
            <w:tcW w:w="5673" w:type="dxa"/>
            <w:gridSpan w:val="5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ulogu nacionalnih simbola/obilježja.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prirodnu i društvenu raznolikost, posebnost i prepoznatljivost domovine koristeći se različitim izvorima. Objašnjava povezanost baštine s identitetom domovine te ulogu baštine za razvoj i očuvanje nacionalnoga identiteta.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na primjerima načine zaštite i očuvanja prirodne, kulturne i povijesne baštine domovine.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386579" w:rsidRPr="00130061" w:rsidRDefault="00386579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Nacionalni simboli: grb, zastava, himna, novac, tradicija, običaji, parkovi prirode i nacionalni parkovi, kulturno-povijesne znamenitosti, posebnosti parkova prirode, nacionalnih parkova (zaštićena područja) i kulturno-povijesnih znamenitosti.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Obilježavanje državnih praznika, blagdana, značajnih dana i događaja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6"/>
        </w:trPr>
        <w:tc>
          <w:tcPr>
            <w:tcW w:w="259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5" w:type="dxa"/>
            <w:gridSpan w:val="9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Nacionalni simboli: grb, zastava, himna, novac, tradicija, običaji, parkovi prirode i nacionalni parkovi, kulturno-povijesne znamenitosti, posebnosti parkova prirode, nacionalnih parkova (zaštićena područja) i kulturno-povijesnih znamenitosti.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Obilježavanje državnih praznika, blagdana, značajnih dana i događaja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424"/>
        </w:trPr>
        <w:tc>
          <w:tcPr>
            <w:tcW w:w="259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5" w:type="dxa"/>
            <w:gridSpan w:val="9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opisuje ulogu, utjecaj i važnost povijesnoga nasljeđa te prirodnih i društvenih različitosti domovine na razvoj nacionalnoga identiteta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02"/>
        </w:trPr>
        <w:tc>
          <w:tcPr>
            <w:tcW w:w="259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5" w:type="dxa"/>
            <w:gridSpan w:val="9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ulogu, utjecaj i važnost povijesnoga nasljeđa te prirodnih i društvenih različitosti domovine na razvoj nacionalnoga identiteta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259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5" w:type="dxa"/>
            <w:gridSpan w:val="9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raspravlja o ulozi, utjecaju i važnosti povijesnoga nasljeđa te prirodnih i društvenih različitosti domovine na razvoj nacionalnoga identiteta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2597" w:type="dxa"/>
            <w:shd w:val="clear" w:color="auto" w:fill="54F12F"/>
            <w:vAlign w:val="center"/>
          </w:tcPr>
          <w:p w:rsidR="000F4836" w:rsidRPr="00EE4990" w:rsidRDefault="000F4836" w:rsidP="000F4836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5" w:type="dxa"/>
            <w:gridSpan w:val="9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ulogu nacionalnih simbola/obilježja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raspravlja o svojoj ulozi i povezanosti s domovinom prema događajima, interesima, vrijednostima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obrazlaže ulogu, utjecaj i važnost povijesnoga nasljeđa te prirodnih i društvenih različitosti domovine na razvoj nacionalnoga identiteta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na primjerima načine zaštite i očuvanja prirodne, kulturne i povijesne baštine domovine</w:t>
            </w:r>
          </w:p>
        </w:tc>
      </w:tr>
      <w:tr w:rsidR="000F4836" w:rsidRPr="00EE4990" w:rsidTr="00296290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8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EE4990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0F4836" w:rsidRPr="00EE4990" w:rsidTr="00EA327F">
        <w:tblPrEx>
          <w:shd w:val="clear" w:color="auto" w:fill="auto"/>
        </w:tblPrEx>
        <w:trPr>
          <w:trHeight w:val="971"/>
        </w:trPr>
        <w:tc>
          <w:tcPr>
            <w:tcW w:w="3430" w:type="dxa"/>
            <w:gridSpan w:val="6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C.4.2.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zaključuje o utjecaju prava i dužnosti na pojedinca i zajednicu te o važnosti slobode za pojedinca i društvo.</w:t>
            </w:r>
          </w:p>
        </w:tc>
        <w:tc>
          <w:tcPr>
            <w:tcW w:w="5632" w:type="dxa"/>
            <w:gridSpan w:val="4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Istražuje odnose i ravnotežu između prava i dužnosti, uzroke i posljedice postupaka.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Raspravlja o važnosti jednakosti prava i slobode svakoga pojedinca uz poštivanje tuđih sloboda.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Pokazuje solidarnost prema članovima zajednice.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Raspravlja o pravima djece.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Raspravlja o (ne)poštivanju ljudskih prava i prava djece.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Uvažava različitosti i razvija osjećaj tolerancije.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Predlaže načine rješavanja i sprečavanja nastanka problema.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Odgovorno se ponaša prema zdravlju, okolišu i u primjeni IKT-a.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Raspravlja o važnosti digitalnoga identiteta i utjecaja digitalnih tragova.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Štiti svoje osobne podatke te poštuje tuđe vlasništvo i privatnost.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Promišlja o prisutnosti demokratskih vrijednosti u zajednicama kojih je dio te promiče demokratske vrijednosti u svome okružju.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0F4836" w:rsidRPr="00130061" w:rsidRDefault="000F4836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Radionice i projekti o pravima i dužnostima pojedinca i zajednice.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Pravila uporabe digitalnih sadržaja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441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1" w:type="dxa"/>
            <w:gridSpan w:val="8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navodi uzročno-posljedične veze nepoštivanja pravila i dužnosti te važnost slobode pojedinca i društva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34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1" w:type="dxa"/>
            <w:gridSpan w:val="8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navodi uzročno-posljedične veze nepoštivanja pravila i dužnosti te važnost slobode pojedinca i društva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poticaj učitelja djelomično odgovorno se ponaša prema zdravlju, okolišu i u primjeni IKT-a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42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1" w:type="dxa"/>
            <w:gridSpan w:val="8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uzročno-posljedične veze nepoštivanja pravila te važnost slobode pojedinca i društva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predlaže načine rješavanja i sprečavanja nastanka problema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djelomično odgovorno se ponaša prema zdravlju, okolišu i u primjeni IKT-a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0F4836" w:rsidRPr="00EE4990" w:rsidRDefault="000F4836" w:rsidP="000F4836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1" w:type="dxa"/>
            <w:gridSpan w:val="8"/>
          </w:tcPr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uzročno-posljedične veze nepoštivanja pravila i dužnosti te važnost slobode pojedinca i društva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  važnost jednakosti prava i slobode svakoga pojedinca uz poštivanje tuđih sloboda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predlaže načine rješavanja i sprečavanja nastanka problema</w:t>
            </w:r>
          </w:p>
          <w:p w:rsidR="000F4836" w:rsidRPr="00EE4990" w:rsidRDefault="000F4836" w:rsidP="000F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odgovorno se ponaša prema zdravlju, okolišu i u primjeni IKT</w:t>
            </w:r>
            <w:r w:rsidR="00F75FB4"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</w:t>
            </w: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raspravlja o važnosti jednakosti prava i slobode svakoga pojedinca uz poštivanje tuđih sloboda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solidarnost prema članovima zajednice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raspravlja o pravima djece.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raspravlja o (ne)poštivanju ljudskih prava i prava djece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uvažava različitosti i razvija osjećaj tolerancije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predlaže načine rješavanja i sprečavanja nastanka problema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odgovorno se ponaša prema zdravlju, okolišu i u primjeni IKT-a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zaključuje o uzročno- posljedičnim vezama nepoštivanja pravila i dužnosti te važnosti slobode pojedinca i društva</w:t>
            </w:r>
          </w:p>
        </w:tc>
      </w:tr>
      <w:tr w:rsidR="000F4836" w:rsidRPr="00EE4990" w:rsidTr="00296290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8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8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4836" w:rsidRPr="00130061" w:rsidRDefault="000F4836" w:rsidP="000F4836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49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4836" w:rsidRPr="00EE4990" w:rsidRDefault="000F4836" w:rsidP="000F4836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F75FB4" w:rsidRPr="00EE4990" w:rsidTr="00EA327F">
        <w:tblPrEx>
          <w:shd w:val="clear" w:color="auto" w:fill="auto"/>
        </w:tblPrEx>
        <w:trPr>
          <w:trHeight w:val="971"/>
        </w:trPr>
        <w:tc>
          <w:tcPr>
            <w:tcW w:w="3430" w:type="dxa"/>
            <w:gridSpan w:val="6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C.4.3.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objašnjava povezanost prirodnoga i društvenoga okružja s gospodarstvom Republike Hrvatske.</w:t>
            </w:r>
          </w:p>
        </w:tc>
        <w:tc>
          <w:tcPr>
            <w:tcW w:w="5632" w:type="dxa"/>
            <w:gridSpan w:val="4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povezanost prirodnoga i društvenoga okružja s gospodarskim djelatnostima u Republici Hrvatskoj. Objašnjava ulogu i utjecaj prirodnoga i društvenoga okružja na gospodarstvo Republike Hrvatske.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važnost različitih zanimanja i djelatnosti i njihov utjecaj na gospodarstvo Republike Hrvatske. Objašnjava važnost poduzetnosti i inovativnosti za razvoj zajednice (i pojedinca) i uključuje se u aktivnosti koje ih promiču.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Objašnjava i navodi primjere važnosti i vrijednosti rada za razvoj pojedinca i zajednice.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Predlaže načine poboljšanja kvalitete života u zajednici</w:t>
            </w:r>
          </w:p>
        </w:tc>
      </w:tr>
      <w:tr w:rsidR="000F4836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0F4836" w:rsidRPr="00130061" w:rsidRDefault="000F4836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Gospodarstvo Republike Hrvatske osposobljavamo za buduća zanimanja? Hoće li zanimanja ljudi biti jednaka u budućnosti kao i danas? Kako ću ja jednoga dana doprinijeti gospodarstvu? Vidim li svoju ulogu u razvoju svoga mjesta/zavičaja? Učenik se uključuje u rad vijeća učenika preko predstavnika razreda.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716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povezuje prirodno i društveno okružje s gospodarskim djelatnostima u Republici Hrvatskoj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716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učitelja povezuje prirodno i društveno okružje s gospodarskim djelatnostima u Republici Hrvatskoj - navodi primjere odgovornog odnosa prema radu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povezuje prirodno i društveno okružje s gospodarskim djelatnostima u Republici Hrvatskoj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predlaže način poboljšanja kvalitete života u zajednici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povezanost prirodnoga i društvenoga okružja s gospodarstvom Republike Hrvatske – uočava važnost poduzetnosti i inovativnosti za razvoj zajednice i pojedinca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predlaže načine poboljšanja kvalitete života u zajednici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F75FB4" w:rsidRPr="00EE4990" w:rsidRDefault="00F75FB4" w:rsidP="00F75FB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1" w:type="dxa"/>
            <w:gridSpan w:val="8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objašnjava povezanost prirodnoga i društvenoga okružja s gospodarstvom Republike Hrvatske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samostalnim istraživanjem uočava važnost poduzetnosti i inovativnosti kao i vrijednosti rada predlažući aktivnosti koje ih promiču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-samostalno predlaže načine poboljšanja kvalitete života u zajednici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2"/>
        <w:gridCol w:w="294"/>
        <w:gridCol w:w="500"/>
        <w:gridCol w:w="2556"/>
        <w:gridCol w:w="3110"/>
      </w:tblGrid>
      <w:tr w:rsidR="007D625D" w:rsidRPr="00EE4990" w:rsidTr="00296290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D625D" w:rsidRPr="00130061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ELEMENTI VREDNOVANJA:</w:t>
            </w:r>
            <w:r w:rsidR="007D625D"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ENERGIJA</w:t>
            </w:r>
          </w:p>
        </w:tc>
      </w:tr>
      <w:tr w:rsidR="007D625D" w:rsidRPr="00EE4990" w:rsidTr="00296290">
        <w:tblPrEx>
          <w:shd w:val="clear" w:color="auto" w:fill="auto"/>
        </w:tblPrEx>
        <w:trPr>
          <w:trHeight w:val="287"/>
        </w:trPr>
        <w:tc>
          <w:tcPr>
            <w:tcW w:w="289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6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F75FB4" w:rsidRPr="00EE4990" w:rsidTr="00EA327F">
        <w:tblPrEx>
          <w:shd w:val="clear" w:color="auto" w:fill="auto"/>
        </w:tblPrEx>
        <w:trPr>
          <w:trHeight w:val="971"/>
        </w:trPr>
        <w:tc>
          <w:tcPr>
            <w:tcW w:w="3396" w:type="dxa"/>
            <w:gridSpan w:val="3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D.4.1.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opisuje prijenos, pretvorbu i povezanost energije u životnim ciklusima i ciklusima tvari u prirodi.</w:t>
            </w:r>
          </w:p>
        </w:tc>
        <w:tc>
          <w:tcPr>
            <w:tcW w:w="5666" w:type="dxa"/>
            <w:gridSpan w:val="2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na primjeru načine prijenosa, pretvorbe i povezanost energije u procesima rasta i razvoja živoga bića, u hranidbenim odnosima i kruženju vode u prirodi.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načine primjene energije koju hranom unosimo u svoj organizam.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da se zelene biljke koriste Sunčevom energijom pri čemu proizvode hranu i kisik.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Navodi primjere hranidbenih odnosa organizama iz neposrednoga okoliša.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utjecaj različitih načina primjene energije na okoliš (primjeri zagađenja okoliša).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Opisuje utjecaj energije na život i rad ljudi i društva te istražuje kako se nekad živjelo s obzirom na izvore energije i povezuje to s važnim izumima tijekom povijesti.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386579" w:rsidRPr="00130061" w:rsidRDefault="00386579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Prijenos, pretvorba i povezanost energije u procesima rasta i razvoja živoga bića, u hranidbenim odnosima i kruženju vode u prirodi.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Upotreba energije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Pohranjivanja energije: baterija, gomolj biljke, potkožno masno tkivo…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478"/>
        </w:trPr>
        <w:tc>
          <w:tcPr>
            <w:tcW w:w="2602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0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navodi primjer prijenosa, pretvorbe i povezanosti energije u  procesima rasta i razvoja živih bića, u hranidbenim odnosima i kruženju vode u prirodi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414"/>
        </w:trPr>
        <w:tc>
          <w:tcPr>
            <w:tcW w:w="2602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0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učitelja  navodi primjer prijenosa, pretvorbe i povezanosti energije u  procesima rasta i razvoja živih bića, u hranidbenim odnosima i kruženju vode u prirodi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06"/>
        </w:trPr>
        <w:tc>
          <w:tcPr>
            <w:tcW w:w="2602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0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navodi primjer prijenosa, pretvorbe i povezanosti energije u procesima rasta i razvoja živih bića, u hranidbenim odnosima i kruženju vode u prirodi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02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0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 prijenos i pretvorbu energije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uočava da se zelene biljke koriste Sunčevom energijom pri čemu proizvode hranu i kisik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- navodi primjere povezanosti energije u procesima rasta i razvoja živih bića, u hranidbenim odnosima i kruženju vode u prirodi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utjecaj energije na život i rad ljudi i društva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602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0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objašnjava prijenos i pretvorbu energije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 načine primjene energije koju hranom unosimo u svoj organizam.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objašnjava da se zelene biljke koriste Sunčevom energijom pri čemu proizvode hranu i kisik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- navodi primjere povezanosti energije u procesima rasta i razvoja živih bića, u hranidbenim odnosima i kruženju vode u prirodi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opisuje utjecaj energije na život i rad ljudi i društva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istražuje o važnim izumima tijekom povijesti</w:t>
            </w:r>
          </w:p>
        </w:tc>
      </w:tr>
    </w:tbl>
    <w:p w:rsidR="007D625D" w:rsidRPr="00EE4990" w:rsidRDefault="007D625D" w:rsidP="007D625D">
      <w:pPr>
        <w:spacing w:after="0"/>
        <w:rPr>
          <w:sz w:val="24"/>
          <w:szCs w:val="24"/>
        </w:rPr>
      </w:pPr>
    </w:p>
    <w:p w:rsidR="007D625D" w:rsidRPr="00EE4990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8"/>
        <w:gridCol w:w="296"/>
        <w:gridCol w:w="503"/>
        <w:gridCol w:w="2560"/>
        <w:gridCol w:w="3105"/>
      </w:tblGrid>
      <w:tr w:rsidR="007D625D" w:rsidRPr="00EE4990" w:rsidTr="00296290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D625D" w:rsidRPr="00130061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ELEMENTI VREDNOVANJA:</w:t>
            </w:r>
            <w:r w:rsidR="007D625D"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ISTRAŽIVAČKI PRISTUP</w:t>
            </w:r>
          </w:p>
        </w:tc>
      </w:tr>
      <w:tr w:rsidR="007D625D" w:rsidRPr="00EE4990" w:rsidTr="00296290">
        <w:tblPrEx>
          <w:shd w:val="clear" w:color="auto" w:fill="auto"/>
        </w:tblPrEx>
        <w:trPr>
          <w:trHeight w:val="287"/>
        </w:trPr>
        <w:tc>
          <w:tcPr>
            <w:tcW w:w="2894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3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130061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0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EE4990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F75FB4" w:rsidRPr="00EE4990" w:rsidTr="00EA327F">
        <w:tblPrEx>
          <w:shd w:val="clear" w:color="auto" w:fill="auto"/>
        </w:tblPrEx>
        <w:trPr>
          <w:trHeight w:val="971"/>
        </w:trPr>
        <w:tc>
          <w:tcPr>
            <w:tcW w:w="3397" w:type="dxa"/>
            <w:gridSpan w:val="3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PID OŠ A.B.C.D.4.1.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Učenik uz usmjeravanje objašnjava rezultate vlastitih istraživanja prirode, prirodnih i/ili društvenih pojava i/ili različitih izvora informacija.</w:t>
            </w:r>
          </w:p>
        </w:tc>
        <w:tc>
          <w:tcPr>
            <w:tcW w:w="5665" w:type="dxa"/>
            <w:gridSpan w:val="2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Promatra i opisuje.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Postavlja pitanja.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Postavlja pretpostavke o očekivanim rezultatima.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Planira istraživanje (na koji način doći do odgovora).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Provodi jednostavna istraživanja i prikuplja podatke.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Mjeri i očitava.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Prikazuje i analizira podatke.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Zaključuje.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Provjerava i uočava pogreške.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Uočava novi problem.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Slijedi etape istraživačkog pristupa.</w:t>
            </w:r>
          </w:p>
        </w:tc>
      </w:tr>
      <w:tr w:rsidR="00386579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386579" w:rsidRPr="00130061" w:rsidRDefault="00386579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Ostvaruje se svim sadržajima.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716"/>
        </w:trPr>
        <w:tc>
          <w:tcPr>
            <w:tcW w:w="2598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4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planira i ne provodi istraživanje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716"/>
        </w:trPr>
        <w:tc>
          <w:tcPr>
            <w:tcW w:w="2598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4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 učitelja postavlja pitanje povezano s opaženim promjenama, bilježi rezultat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4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provodi jednostavno istraživanje zu pomoć učitelja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pomoć  učitelja postavlja pitanja povezana s opaženim promjenama, koristi se opremom, mjeri, bilježi i opisuje rezultate te ih predstavlja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4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provodi jednostavna istraživanja slijedeći etape istraživanja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oblikuje pitanja, koristi se opremom, mjeri, bilježi, zaključuje, objašnjava i uspoređuje svoje rezultate istraživanja s drugima i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procjenjuje vlastiti rad te predstavlja rezultate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F75FB4" w:rsidRPr="00EE4990" w:rsidRDefault="00F75FB4" w:rsidP="00F75FB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4" w:type="dxa"/>
            <w:gridSpan w:val="4"/>
          </w:tcPr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provodi jednostavna istraživanja slijedeći etape istraživanja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oblikuje pitanja, koristi se opremom, mjeri, bilježi, samostalno zaključuje, objašnjava i uspoređuje svoje rezultate istraživanja s drugima i na osnovi toga procjenjuje vlastiti rad te predstavlja rezultate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uočava moguće pogreške i ispravlja ih</w:t>
            </w:r>
          </w:p>
          <w:p w:rsidR="00F75FB4" w:rsidRPr="00EE4990" w:rsidRDefault="00F75FB4" w:rsidP="00F7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477C41" w:rsidRPr="00EE4990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EE4990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9063" w:type="dxa"/>
        <w:tblLook w:val="04A0" w:firstRow="1" w:lastRow="0" w:firstColumn="1" w:lastColumn="0" w:noHBand="0" w:noVBand="1"/>
      </w:tblPr>
      <w:tblGrid>
        <w:gridCol w:w="2641"/>
        <w:gridCol w:w="3211"/>
        <w:gridCol w:w="3211"/>
      </w:tblGrid>
      <w:tr w:rsidR="00B36432" w:rsidRPr="00EE4990" w:rsidTr="00B36432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B36432" w:rsidRPr="00EE4990" w:rsidRDefault="00B36432" w:rsidP="00B36432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B36432" w:rsidRPr="00130061" w:rsidRDefault="00B36432" w:rsidP="00B36432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PISANA PROVJERA</w:t>
            </w:r>
          </w:p>
          <w:p w:rsidR="00B36432" w:rsidRPr="00130061" w:rsidRDefault="00B36432" w:rsidP="00B36432">
            <w:pPr>
              <w:rPr>
                <w:rFonts w:ascii="Bahnschrift Light Condensed" w:hAnsi="Bahnschrift Light Condensed" w:cstheme="minorHAnsi"/>
                <w:i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3211" w:type="dxa"/>
            <w:tcBorders>
              <w:top w:val="nil"/>
            </w:tcBorders>
            <w:shd w:val="clear" w:color="auto" w:fill="00B050"/>
          </w:tcPr>
          <w:p w:rsidR="00B36432" w:rsidRPr="00130061" w:rsidRDefault="00B36432" w:rsidP="00B36432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</w:p>
          <w:p w:rsidR="00B36432" w:rsidRPr="00130061" w:rsidRDefault="00B36432" w:rsidP="00B36432">
            <w:pPr>
              <w:rPr>
                <w:rFonts w:ascii="Britannic Bold" w:hAnsi="Britannic Bold"/>
                <w:color w:val="FF0000"/>
                <w:sz w:val="28"/>
                <w:szCs w:val="28"/>
              </w:rPr>
            </w:pP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DOMA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 ZADA</w:t>
            </w:r>
            <w:r w:rsidRPr="00130061">
              <w:rPr>
                <w:rFonts w:ascii="Calibri" w:hAnsi="Calibri" w:cs="Calibri"/>
                <w:color w:val="FF0000"/>
                <w:sz w:val="28"/>
                <w:szCs w:val="28"/>
              </w:rPr>
              <w:t>Ć</w:t>
            </w:r>
            <w:r w:rsidRPr="00130061">
              <w:rPr>
                <w:rFonts w:ascii="Britannic Bold" w:hAnsi="Britannic Bold"/>
                <w:color w:val="FF0000"/>
                <w:sz w:val="28"/>
                <w:szCs w:val="28"/>
              </w:rPr>
              <w:t>A</w:t>
            </w:r>
          </w:p>
        </w:tc>
      </w:tr>
      <w:tr w:rsidR="00B36432" w:rsidRPr="00EE4990" w:rsidTr="00B36432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B36432" w:rsidRPr="00EE4990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1" w:type="dxa"/>
            <w:vAlign w:val="center"/>
          </w:tcPr>
          <w:p w:rsidR="00B36432" w:rsidRPr="00EE4990" w:rsidRDefault="00B36432" w:rsidP="00B36432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  <w:tc>
          <w:tcPr>
            <w:tcW w:w="3211" w:type="dxa"/>
          </w:tcPr>
          <w:p w:rsidR="00B36432" w:rsidRPr="00EE4990" w:rsidRDefault="00B36432" w:rsidP="00B36432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Domaće zadaće uglavnom ne piše. Zadaće su neuredne i netočne.</w:t>
            </w:r>
          </w:p>
        </w:tc>
      </w:tr>
      <w:tr w:rsidR="00B36432" w:rsidRPr="00EE4990" w:rsidTr="00B36432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B36432" w:rsidRPr="00EE4990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1" w:type="dxa"/>
            <w:vAlign w:val="center"/>
          </w:tcPr>
          <w:p w:rsidR="00B36432" w:rsidRPr="00EE4990" w:rsidRDefault="00B36432" w:rsidP="00B36432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  <w:tc>
          <w:tcPr>
            <w:tcW w:w="3211" w:type="dxa"/>
          </w:tcPr>
          <w:p w:rsidR="00B36432" w:rsidRPr="00EE4990" w:rsidRDefault="00B36432" w:rsidP="00B36432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Domaće zadaće nepotpune i uz dosta pogrešaka.</w:t>
            </w:r>
          </w:p>
        </w:tc>
      </w:tr>
      <w:tr w:rsidR="00B36432" w:rsidRPr="00EE4990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EE4990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1" w:type="dxa"/>
            <w:vAlign w:val="center"/>
          </w:tcPr>
          <w:p w:rsidR="00B36432" w:rsidRPr="00EE4990" w:rsidRDefault="00B36432" w:rsidP="00B36432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  <w:tc>
          <w:tcPr>
            <w:tcW w:w="3211" w:type="dxa"/>
          </w:tcPr>
          <w:p w:rsidR="00B36432" w:rsidRPr="00EE4990" w:rsidRDefault="00B36432" w:rsidP="00B36432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>Piše domaću zadaću uz pogreške.</w:t>
            </w:r>
            <w:r w:rsidR="00EA327F" w:rsidRPr="00EE4990">
              <w:rPr>
                <w:sz w:val="24"/>
                <w:szCs w:val="24"/>
              </w:rPr>
              <w:t xml:space="preserve"> </w:t>
            </w:r>
            <w:r w:rsidRPr="00EE4990">
              <w:rPr>
                <w:sz w:val="24"/>
                <w:szCs w:val="24"/>
              </w:rPr>
              <w:t>Ponekad nema domaće zadaće.</w:t>
            </w:r>
          </w:p>
        </w:tc>
      </w:tr>
      <w:tr w:rsidR="00B36432" w:rsidRPr="00EE4990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EE4990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1" w:type="dxa"/>
            <w:vAlign w:val="center"/>
          </w:tcPr>
          <w:p w:rsidR="00B36432" w:rsidRPr="00EE4990" w:rsidRDefault="00B36432" w:rsidP="00B36432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  <w:tc>
          <w:tcPr>
            <w:tcW w:w="3211" w:type="dxa"/>
          </w:tcPr>
          <w:p w:rsidR="00B36432" w:rsidRPr="00EE4990" w:rsidRDefault="00B36432" w:rsidP="00B36432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 xml:space="preserve">Piše redovito i uglavnom uredno domaće zadaće uz rijetke pogreške. </w:t>
            </w:r>
          </w:p>
        </w:tc>
      </w:tr>
      <w:tr w:rsidR="00B36432" w:rsidRPr="00EE4990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EE4990" w:rsidRDefault="00B36432" w:rsidP="00B3643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1" w:type="dxa"/>
            <w:vAlign w:val="center"/>
          </w:tcPr>
          <w:p w:rsidR="00B36432" w:rsidRPr="00EE4990" w:rsidRDefault="00B36432" w:rsidP="00B36432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  <w:tc>
          <w:tcPr>
            <w:tcW w:w="3211" w:type="dxa"/>
          </w:tcPr>
          <w:p w:rsidR="00B36432" w:rsidRPr="00EE4990" w:rsidRDefault="00B36432" w:rsidP="00B36432">
            <w:pPr>
              <w:rPr>
                <w:sz w:val="24"/>
                <w:szCs w:val="24"/>
              </w:rPr>
            </w:pPr>
            <w:r w:rsidRPr="00EE4990">
              <w:rPr>
                <w:sz w:val="24"/>
                <w:szCs w:val="24"/>
              </w:rPr>
              <w:t xml:space="preserve">Redovito, uredno i točno piše domaće zadaće. </w:t>
            </w:r>
          </w:p>
        </w:tc>
      </w:tr>
    </w:tbl>
    <w:p w:rsidR="00477C41" w:rsidRPr="00EE4990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77C41" w:rsidRPr="00EE4990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77C41" w:rsidRPr="00EE4990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7437BA" w:rsidRPr="00EE4990" w:rsidRDefault="007437BA" w:rsidP="00477C41">
      <w:pPr>
        <w:rPr>
          <w:rFonts w:ascii="Arial Black" w:hAnsi="Arial Black"/>
          <w:b/>
          <w:sz w:val="24"/>
          <w:szCs w:val="24"/>
          <w:u w:val="single"/>
        </w:rPr>
      </w:pPr>
    </w:p>
    <w:p w:rsidR="00477C41" w:rsidRPr="00EE4990" w:rsidRDefault="00477C41" w:rsidP="00477C41">
      <w:pPr>
        <w:rPr>
          <w:rFonts w:ascii="Arial Black" w:hAnsi="Arial Black"/>
          <w:b/>
          <w:sz w:val="24"/>
          <w:szCs w:val="24"/>
          <w:u w:val="single"/>
        </w:rPr>
      </w:pPr>
      <w:r w:rsidRPr="00EE4990">
        <w:rPr>
          <w:rFonts w:ascii="Arial Black" w:hAnsi="Arial Black"/>
          <w:b/>
          <w:sz w:val="24"/>
          <w:szCs w:val="24"/>
          <w:u w:val="single"/>
        </w:rPr>
        <w:t>TJELESNA I ZDRAVSTVENA KULTURA</w:t>
      </w:r>
    </w:p>
    <w:p w:rsidR="00444B2D" w:rsidRPr="00EE4990" w:rsidRDefault="00444B2D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444B2D" w:rsidRPr="00EE4990" w:rsidTr="00444B2D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444B2D" w:rsidRPr="00130061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PREDMETNO PODRUČJE: </w:t>
            </w:r>
            <w:r w:rsidRPr="0013006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KINEZIOLOŠKA TEORIJSKA I MOTORIČKA ZNANJA</w:t>
            </w:r>
          </w:p>
        </w:tc>
      </w:tr>
      <w:tr w:rsidR="00444B2D" w:rsidRPr="00EE4990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130061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130061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45A72" w:rsidRPr="00EE4990" w:rsidTr="00EA327F">
        <w:tblPrEx>
          <w:shd w:val="clear" w:color="auto" w:fill="auto"/>
        </w:tblPrEx>
        <w:trPr>
          <w:trHeight w:val="642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A.4.1.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Oponaša osnovne strukture gibanja raznovrsnih grupacija sportova.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F75FB4" w:rsidRPr="00130061" w:rsidRDefault="00F75FB4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Osnovne strukture gibanja koje odgovaraju raznovrsnim grupacijama sportova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Košarkaški dvokorak, Ubacivanje lopte u koš, Mini rukomet, Slobodna igra (R), Dječji nogomet, Odbojkaški stav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oponaša osnovne strukture gibanja raznovrsnih grupacija sportova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primjenjuje naučene specifične motoričke i kineziterapijske vježbe radi očuvanja sustava za kretanje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uputu i  učiteljevo poticanje oponaša osnovne strukture gibanja raznovrsnih grupacija sportova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poticaj učitelja primjenjuje naučene specifične motoričke i kineziterapijske vježbe radi očuvanja sustava za kretanje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oponaša osnovne strukture gibanja raznovrsnih grupacija sportova (u košarkaški dvokorak, ubacivanje lopte u koš, mini rukomet, slobodna igra (R), dječji nogomet, odbojkaški stav) uz greške u izvođenju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povremeno primjenjuje naučene specifične motoričke i kineziterapijske vježbe radi očuvanja sustava za kretanje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osnovne strukture gibanja raznovrsnih grupacija sportova (košarkaški dvokorak, ubacivanje lopte u koš, mini rukomet, slobodna igra (R), dječji nogomet, odbojkaški stav)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raznovrsna kineziološka teorijska i motorička znanja i vještine u provođenju slobodnog vremena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naučene specifične motoričke i kineziterapijske vježbe radi očuvanja sustava za kretanje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i pravilno primjenjuje osnovne strukture gibanja raznovrsnih grupacija sportova (temeljni sportovi, sportske igre, borilački sportovi- košarkaški dvokorak, ubacivanje lopte u koš, mini rukomet, slobodna igra (R), dječji nogomet, odbojkaški stav)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usvaja, usavršava i primjenjuje raznovrsna kineziološka teorijska i motorička znanja i vještine kojima se koristi u kineziološkim aktivnostima, čime se izrazito utječe na aktivno provođenje slobodnog vremena, podizanje ukupne kvalitete življenja i unapređenje zdravlja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točno i redovito primjenjuje naučene specifične motoričke i kineziterapijske vježbe radi očuvanja sustava za kretanje</w:t>
            </w:r>
          </w:p>
        </w:tc>
      </w:tr>
    </w:tbl>
    <w:p w:rsidR="00444B2D" w:rsidRPr="00EE4990" w:rsidRDefault="00444B2D" w:rsidP="00444B2D">
      <w:pPr>
        <w:spacing w:after="0"/>
        <w:rPr>
          <w:sz w:val="24"/>
          <w:szCs w:val="24"/>
        </w:rPr>
      </w:pPr>
    </w:p>
    <w:p w:rsidR="000633F3" w:rsidRPr="00EE4990" w:rsidRDefault="000633F3" w:rsidP="00444B2D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0633F3" w:rsidRPr="00EE4990" w:rsidTr="00EA327F"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633F3" w:rsidRPr="00130061" w:rsidRDefault="000633F3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633F3" w:rsidRPr="00130061" w:rsidRDefault="000633F3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633F3" w:rsidRPr="00130061" w:rsidRDefault="000633F3" w:rsidP="00EA327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633F3" w:rsidRPr="00130061" w:rsidRDefault="000633F3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0633F3" w:rsidRPr="00EE4990" w:rsidTr="00EA327F">
        <w:trPr>
          <w:trHeight w:val="75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A.4.2.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i izvodi ritmičke i plesne strukture u jednostavnim koreografijama.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Sudjeluje u osmišljavanju jednostavne koreografije.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633F3" w:rsidRPr="00EE4990" w:rsidTr="00EA327F"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0633F3" w:rsidRPr="00130061" w:rsidRDefault="000633F3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0633F3" w:rsidRPr="00EE4990" w:rsidTr="00EA327F"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Raznovrsne ritmičke strukture (galop strance, dvokorak, trokorak), dječji folklorni i narodni plesovi, suvremeni plesovi</w:t>
            </w:r>
          </w:p>
        </w:tc>
      </w:tr>
      <w:tr w:rsidR="000633F3" w:rsidRPr="00EE4990" w:rsidTr="00EA327F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0633F3" w:rsidRPr="00EE4990" w:rsidRDefault="000633F3" w:rsidP="00EA327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izvodi ritmičke i plesne  strukture</w:t>
            </w:r>
          </w:p>
        </w:tc>
      </w:tr>
      <w:tr w:rsidR="000633F3" w:rsidRPr="00EE4990" w:rsidTr="00EA327F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0633F3" w:rsidRPr="00EE4990" w:rsidRDefault="000633F3" w:rsidP="00EA327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i izvodi oponašajući ritmičke i plesne  strukture jednostavnih koreografija uz teškoće u povezivanju u skladnu cjelinu</w:t>
            </w:r>
          </w:p>
        </w:tc>
      </w:tr>
      <w:tr w:rsidR="000633F3" w:rsidRPr="00EE4990" w:rsidTr="00EA327F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0633F3" w:rsidRPr="00EE4990" w:rsidRDefault="000633F3" w:rsidP="00EA327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Izvodi ritmičke i plesne strukture (galop strance, dvokorak, trokorak)   i jednostavne koreografije uz pomoć učitelja</w:t>
            </w:r>
          </w:p>
        </w:tc>
      </w:tr>
      <w:tr w:rsidR="000633F3" w:rsidRPr="00EE4990" w:rsidTr="00EA327F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0633F3" w:rsidRPr="00EE4990" w:rsidRDefault="000633F3" w:rsidP="00EA327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skladno izvodi ritmičke i plesne strukture galop strance, dvokorak, trokorak)  )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izvodi jednostavne koreografije</w:t>
            </w:r>
          </w:p>
        </w:tc>
      </w:tr>
      <w:tr w:rsidR="000633F3" w:rsidRPr="00EE4990" w:rsidTr="00EA327F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0633F3" w:rsidRPr="00EE4990" w:rsidRDefault="000633F3" w:rsidP="00EA327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skladno i koordinirano izvodi ritmičke i plesne strukture (galop strance, dvokorak, trokorak) </w:t>
            </w:r>
          </w:p>
          <w:p w:rsidR="000633F3" w:rsidRPr="00EE4990" w:rsidRDefault="000633F3" w:rsidP="00EA3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-sudjeluje u osmišljavanju i izvođenju nove jednostavne plesne koreografije</w:t>
            </w:r>
          </w:p>
        </w:tc>
      </w:tr>
    </w:tbl>
    <w:p w:rsidR="000633F3" w:rsidRPr="00EE4990" w:rsidRDefault="000633F3" w:rsidP="00444B2D">
      <w:pPr>
        <w:spacing w:after="0"/>
        <w:rPr>
          <w:sz w:val="24"/>
          <w:szCs w:val="24"/>
        </w:rPr>
      </w:pPr>
    </w:p>
    <w:p w:rsidR="00444B2D" w:rsidRPr="00EE4990" w:rsidRDefault="00444B2D" w:rsidP="00345A72">
      <w:pPr>
        <w:rPr>
          <w:sz w:val="24"/>
          <w:szCs w:val="24"/>
        </w:rPr>
      </w:pPr>
      <w:r w:rsidRPr="00EE4990">
        <w:rPr>
          <w:sz w:val="24"/>
          <w:szCs w:val="24"/>
        </w:rPr>
        <w:br w:type="page"/>
      </w: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444B2D" w:rsidRPr="00EE4990" w:rsidTr="00444B2D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4990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EE4990">
              <w:rPr>
                <w:rFonts w:asciiTheme="minorHAnsi" w:hAnsiTheme="minorHAnsi" w:cstheme="minorHAnsi"/>
                <w:b/>
                <w:color w:val="FF0000"/>
              </w:rPr>
              <w:t>MORFOLOŠKA OBILJEŽJA, MOTORIČKE I FUNKCIONALNE SPOSOBNOSTI</w:t>
            </w:r>
          </w:p>
        </w:tc>
      </w:tr>
      <w:tr w:rsidR="00444B2D" w:rsidRPr="00EE4990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130061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061">
              <w:rPr>
                <w:rFonts w:asciiTheme="minorHAnsi" w:hAnsiTheme="minorHAnsi" w:cstheme="minorHAnsi"/>
                <w:b/>
                <w:sz w:val="28"/>
                <w:szCs w:val="28"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45A72" w:rsidRPr="00EE4990" w:rsidTr="00EA327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B.4.1.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Sudjeluje u provjeravanju morfoloških obilježja, motoričkih i funkcionalnih sposobnosti te obilježja pravilnog tjelesnog držanja.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F75FB4" w:rsidRPr="00130061" w:rsidRDefault="00F75FB4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Provjeravanje morfoloških obilježja, motoričkih i funkcionalnih sposobnosti te obilježja pravilnoga tjelesnog držanja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98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sudjeluje u provjeravanju morfoloških obilježja, motoričke sposobnosti,  funkcionalne sposobnosti i pravilnosti tjelesnog držanja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50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sudjeluje u provjeravanju te uz pomoć prati i uspoređuje morfološka obilježja, motoričke sposobnosti,  funkcionalne sposobnosti i pravilnost tjelesnog držanja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58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usavršava osnovno znanje o provedbi provjeravanja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52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-sudjeluje u provjeravanju te prati i uspoređuje morfološka obilježja, motoričke sposobnosti,  funkcionalne sposobnosti i pravilnost tjelesnog držanja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vrednuje učinke tjelesnog vježbanja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sudjeluje u provjeravanju te prati i uspoređuje morfološka obilježja, motoričke sposobnosti,  funkcionalne sposobnosti i pravilnost tjelesnog držanja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provodi samopraćenje i razumijevanje morfoloških značajki, motoričkih i funkcionalnih sposobnosti i njihovo održavanje na optimalnoj razini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  samostalno prati  antropološka obilježja te vrednuje učinke tjelesnog vježbanja</w:t>
            </w:r>
          </w:p>
        </w:tc>
      </w:tr>
    </w:tbl>
    <w:p w:rsidR="00444B2D" w:rsidRPr="00EE4990" w:rsidRDefault="00444B2D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27AF7" w:rsidRPr="00EE4990" w:rsidRDefault="00427AF7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3"/>
        <w:gridCol w:w="295"/>
        <w:gridCol w:w="501"/>
        <w:gridCol w:w="2552"/>
        <w:gridCol w:w="3111"/>
      </w:tblGrid>
      <w:tr w:rsidR="00444B2D" w:rsidRPr="00EE4990" w:rsidTr="00444B2D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4990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EE4990">
              <w:rPr>
                <w:rFonts w:asciiTheme="minorHAnsi" w:hAnsiTheme="minorHAnsi" w:cstheme="minorHAnsi"/>
                <w:b/>
                <w:color w:val="FF0000"/>
              </w:rPr>
              <w:t>MOTORIČKA POSTIGNUĆA</w:t>
            </w:r>
          </w:p>
        </w:tc>
      </w:tr>
      <w:tr w:rsidR="00444B2D" w:rsidRPr="00EE4990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345A72" w:rsidRPr="00EE4990" w:rsidTr="00EA327F">
        <w:tblPrEx>
          <w:shd w:val="clear" w:color="auto" w:fill="auto"/>
        </w:tblPrEx>
        <w:trPr>
          <w:trHeight w:val="646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C.4.1.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Prati osobna motorička postignuća i njihovo unaprjeđenje.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Prati i uspoređuje osobna postignuća.</w:t>
            </w:r>
          </w:p>
        </w:tc>
      </w:tr>
      <w:tr w:rsidR="00F75FB4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00B050"/>
          </w:tcPr>
          <w:p w:rsidR="00F75FB4" w:rsidRPr="00130061" w:rsidRDefault="00F75FB4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5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Motorički zadaci s ciljem praćenja motoričkih postignuća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74"/>
        </w:trPr>
        <w:tc>
          <w:tcPr>
            <w:tcW w:w="2603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59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prati osobna motorička postignuća na motoričkim gibanjima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59"/>
        </w:trPr>
        <w:tc>
          <w:tcPr>
            <w:tcW w:w="2603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59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prati osobna motorička postignuća na motoričkim gibanjima: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Skok uvis iz kosog zaleta, Brzo trčanje na 50 m iz poluvisokog starta, Gađanje lopticom u cilj, Vaga zanoženjem  uz pomoć učitelja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povremeno provodi  jutarnje tjelesno vježbanje i primjenjuje prirodne oblike gibanja u svakodnevnom životu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74"/>
        </w:trPr>
        <w:tc>
          <w:tcPr>
            <w:tcW w:w="2603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59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uglavnom uz pomoć učitelja prati motorička postignuća na motoričkim gibanjima: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Skok uvis iz kosog zaleta, Brzo trčanje na 50 m iz poluvisokog starta, Gađanje lopticom u cilj, Vaga zanoženjem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povremeno provodi  jutarnje tjelesno vježbanje, uočava korisnosti mikropauza, makropauza, stanki prilikom učenja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povremeno primjenjuje prirodne oblike gibanja u svakodnevnom životu i radu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53"/>
        </w:trPr>
        <w:tc>
          <w:tcPr>
            <w:tcW w:w="2603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59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prati motorička postignuća na motoričkim gibanjima: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Skok uvis iz kosog zaleta, Brzo trčanje na 50 m iz poluvisokog starta, Gađanje lopticom u cilj, Vaga zanoženjem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provodi  jutarnje tjelesno vježbanje, uočava korisnosti mikropauza, makropauza, stanki prilikom učenja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uglavnom primjenjuje prirodne oblike gibanja u svakodnevnom životu i radu</w:t>
            </w:r>
          </w:p>
        </w:tc>
      </w:tr>
      <w:tr w:rsidR="00345A72" w:rsidRPr="00EE4990" w:rsidTr="00EA327F">
        <w:tblPrEx>
          <w:shd w:val="clear" w:color="auto" w:fill="auto"/>
        </w:tblPrEx>
        <w:trPr>
          <w:trHeight w:val="561"/>
        </w:trPr>
        <w:tc>
          <w:tcPr>
            <w:tcW w:w="2603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59" w:type="dxa"/>
            <w:gridSpan w:val="4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prati i uspoređuje motorička postignuća na motoričkim gibanjima: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Skok uvis iz kosog zaleta, Brzo trčanje na 50 m iz poluvisokog starta, Gađanje lopticom u cilj, Vaga zanoženjem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samostalno provodi  jutarnje tjelesno vježbanje, uočava korisnosti mikropauza, makropauza, stanki prilikom učenja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prirodne oblike gibanja u svakodnevnom životu i radu</w:t>
            </w:r>
          </w:p>
        </w:tc>
      </w:tr>
    </w:tbl>
    <w:p w:rsidR="00444B2D" w:rsidRPr="00EE4990" w:rsidRDefault="00444B2D" w:rsidP="00444B2D">
      <w:pPr>
        <w:spacing w:after="0"/>
        <w:rPr>
          <w:sz w:val="24"/>
          <w:szCs w:val="24"/>
        </w:rPr>
      </w:pPr>
    </w:p>
    <w:tbl>
      <w:tblPr>
        <w:tblStyle w:val="Reetkatablice"/>
        <w:tblW w:w="9062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7"/>
        <w:gridCol w:w="9"/>
        <w:gridCol w:w="257"/>
        <w:gridCol w:w="35"/>
        <w:gridCol w:w="466"/>
        <w:gridCol w:w="29"/>
        <w:gridCol w:w="2523"/>
        <w:gridCol w:w="55"/>
        <w:gridCol w:w="3056"/>
      </w:tblGrid>
      <w:tr w:rsidR="00444B2D" w:rsidRPr="00EE4990" w:rsidTr="00120820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4990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EE4990">
              <w:rPr>
                <w:rFonts w:asciiTheme="minorHAnsi" w:hAnsiTheme="minorHAnsi" w:cstheme="minorHAnsi"/>
                <w:b/>
                <w:color w:val="FF0000"/>
              </w:rPr>
              <w:t>ZDRAVSTVENI I ODGOJNI UČINCI TJELESNOG VJEŽBANJA</w:t>
            </w:r>
          </w:p>
        </w:tc>
      </w:tr>
      <w:tr w:rsidR="00444B2D" w:rsidRPr="00EE4990" w:rsidTr="00120820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EE4990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45A72" w:rsidRPr="00EE4990" w:rsidTr="00120820">
        <w:tblPrEx>
          <w:shd w:val="clear" w:color="auto" w:fill="auto"/>
        </w:tblPrEx>
        <w:trPr>
          <w:trHeight w:val="865"/>
        </w:trPr>
        <w:tc>
          <w:tcPr>
            <w:tcW w:w="3399" w:type="dxa"/>
            <w:gridSpan w:val="6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A. D 4.1.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Izvodi naprednije kineziološke motoričke aktivnosti na otvorenom.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</w:tr>
      <w:tr w:rsidR="00F75FB4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F75FB4" w:rsidRPr="00130061" w:rsidRDefault="00F75FB4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70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9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izvodi poznate motoričke aktivnosti na otvorenom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50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9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izvodi poznate motoričke aktivnosti na otvorenom na poticaj i uz učiteljevo praćenje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uz pomoć učitelja prepoznaje zakonitosti utjecaja tjelesnog vježbanja, primjenjuje osnove uravnotežene prehrane, spoznaje značaj osobnoga zdravlja te održavanja higijene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58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9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izvodi poznate kineziološke motoričke aktivnosti na otvorenom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prepoznaje zakonitosti utjecaja tjelesnog vježbanja, primjenjuje osnove uravnotežene prehrane, spoznaje značaj osobnoga zdravlja te održavanja higijene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66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9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predlaže i izvodi nove motoričke aktivnosti na otvorenom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uočava  zakonitosti utjecaja tjelesnog vježbanja, primjenjuje osnove uravnotežene prehrane, spoznaje značaj osobnoga zdravlja te održavanja higijene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46"/>
        </w:trPr>
        <w:tc>
          <w:tcPr>
            <w:tcW w:w="2595" w:type="dxa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9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osmišljava i izvodi motoričke aktivnosti na otvorenom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odgovornost za vlastito zdravlje te zagovara tjelesno vježbanje u prirodi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razumije zakonitosti utjecaja tjelesnog vježbanja, primjenjuje osnove uravnotežene prehrane, spoznaje značaj osobnoga zdravlja, važnost kineziterapijskih vježbi, vježbi opuštanja i pravilnog obrasca disanja te održavanja higijene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345A72" w:rsidRPr="00EE4990" w:rsidTr="00120820">
        <w:tblPrEx>
          <w:shd w:val="clear" w:color="auto" w:fill="auto"/>
        </w:tblPrEx>
        <w:trPr>
          <w:trHeight w:val="814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D.4.2.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Izvodi vježbe za aktivaciju sustava za kretanje.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345A72" w:rsidRPr="00130061" w:rsidRDefault="00345A72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Kineziterapijske vježbe za aktivaciju sustava za kretanje (vježbe aktivacije trupa, pravilnog obrasca disanja, zatim mišića gornjih i donjih udova).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432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izvodi jednostavnije vježbe za aktivaciju sustava za kretanje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10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poticaj učitelja izvodi jednostavnije vježbe za aktivaciju sustava za kretanje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60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povremeno izvodi jednostavnije vježbe za aktivaciju sustava za kretanje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54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redovito koristi vježbe za aktivaciju sustava za kretanje (vježbe aktivacije trupa, uspostave pravilnog obrasca disanja te aktivacije mišića gornjih i donjih udova).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48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samoinicijativno i redovito koristi vježbe za aktivaciju sustava za kretanje (vježbe aktivacije trupa, uspostave pravilnog obrasca disanja te aktivacije mišića gornjih i donjih udova).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45A72" w:rsidRPr="00EE4990" w:rsidRDefault="00345A72" w:rsidP="00345A7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45A72" w:rsidRPr="00EE4990" w:rsidTr="00120820">
        <w:tblPrEx>
          <w:shd w:val="clear" w:color="auto" w:fill="auto"/>
        </w:tblPrEx>
        <w:trPr>
          <w:trHeight w:val="630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D.4.3.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Priprema i skrbi o sportskom vježbalištu.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345A72" w:rsidRPr="00130061" w:rsidRDefault="00345A72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Uređenje i održavanje otvorenih i zatvorenih sportskih vježbališta.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61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pokazuje odgovornost za održavanje sportskog vježbališta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41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na učiteljev poticaj prepoznaje potrebu brige o sportskom vježbalištu i okolišu te sudjeluje u njihovom održavanju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63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pokazuje odgovornost za održavanje sportskog vježbališta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55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45A72" w:rsidRPr="00EE4990" w:rsidRDefault="00345A72" w:rsidP="00345A7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sudjeluje i surađuje u očuvanju sportskog vježbališta i okoliša te predlaže mjere zaštite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45A72" w:rsidRPr="00EE4990" w:rsidTr="00120820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45A72" w:rsidRPr="00EE4990" w:rsidRDefault="00345A72" w:rsidP="00345A7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aktivno sudjeluje i surađuje u očuvanju sportskog vježbališta i okoliša te predlaže mjere zaštite i unaprjeđenja</w:t>
            </w:r>
          </w:p>
          <w:p w:rsidR="00345A72" w:rsidRPr="00EE4990" w:rsidRDefault="00345A72" w:rsidP="00345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339EC" w:rsidRPr="00EE4990" w:rsidRDefault="003339EC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339EC" w:rsidRPr="00EE4990" w:rsidRDefault="003339EC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339EC" w:rsidRPr="00EE4990" w:rsidRDefault="003339EC" w:rsidP="00EA327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EE4990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339EC" w:rsidRPr="00EE4990" w:rsidRDefault="003339EC" w:rsidP="00EA327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339EC" w:rsidRPr="00EE4990" w:rsidTr="00120820">
        <w:tblPrEx>
          <w:shd w:val="clear" w:color="auto" w:fill="auto"/>
        </w:tblPrEx>
        <w:trPr>
          <w:trHeight w:val="630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OŠ TZK D.4.4.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Primjenjuje pravila raznovrsnih sportova.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00B050"/>
          </w:tcPr>
          <w:p w:rsidR="003339EC" w:rsidRPr="00130061" w:rsidRDefault="003339EC" w:rsidP="001300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006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SADRŽAJ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510"/>
        </w:trPr>
        <w:tc>
          <w:tcPr>
            <w:tcW w:w="9062" w:type="dxa"/>
            <w:gridSpan w:val="10"/>
            <w:tcBorders>
              <w:top w:val="nil"/>
            </w:tcBorders>
            <w:shd w:val="clear" w:color="auto" w:fill="5ADB45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Suradnja u skupini (fair play, čuvanje i pomaganje, socijalna inkluzija, verbalna i neverbalna komunikacija, nenasilno rješavanje sukoba, pregovaranje, posredovanje…).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61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339EC" w:rsidRPr="00EE4990" w:rsidRDefault="003339EC" w:rsidP="003339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primjenjuje pravila igre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ne poštuje  osobnost drugih učenika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541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339EC" w:rsidRPr="00EE4990" w:rsidRDefault="003339EC" w:rsidP="003339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-opisuje pravila, ali ih nedosljedno primjenjuje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često ne poštuje  osobnost svakog učenika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563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339EC" w:rsidRPr="00EE4990" w:rsidRDefault="003339EC" w:rsidP="003339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uglavnom primjenjuje načine nenasilnog rješavanja sukoba nastalih u motoričkoj igri te  djelomično slijedi pravila igre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uglavnom poštuje  osobnost svakog učenika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55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339EC" w:rsidRPr="00EE4990" w:rsidRDefault="003339EC" w:rsidP="003339E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primjenjuje načine nenasilnog rješavanja sukoba nastalih u motoričkoj igri te dosljedno slijedi pravila igre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-prihvaća različitosti, prihvaća drugoga i drukčijega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poštuje  osobnost svakog učenika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-odgovorno i pravedno donosi odluke</w:t>
            </w:r>
          </w:p>
        </w:tc>
      </w:tr>
      <w:tr w:rsidR="003339EC" w:rsidRPr="00EE4990" w:rsidTr="00120820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339EC" w:rsidRPr="00EE4990" w:rsidRDefault="003339EC" w:rsidP="003339E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EE499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EE4990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aktivno surađuje u skupini te se asertivno zalaže za poštivanje pravila i dogovora u igri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prihvaća različitosti, prihvaća drugoga i drukčijega uz istodobno visoku razinu samopoštovanja i samopouzdanja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 poštuje  osobnost svakog učenika, razvija vlastitu kreativnost, kritičko promišljanje, rješavanje problemskih situacija, znatiželju i zadovoljstvo</w:t>
            </w:r>
          </w:p>
          <w:p w:rsidR="003339EC" w:rsidRPr="00EE4990" w:rsidRDefault="003339EC" w:rsidP="00333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E499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-dogovorno i pravedno donosi odluke</w:t>
            </w:r>
          </w:p>
        </w:tc>
      </w:tr>
    </w:tbl>
    <w:p w:rsidR="00444B2D" w:rsidRPr="00EE4990" w:rsidRDefault="00444B2D" w:rsidP="00444B2D">
      <w:pPr>
        <w:spacing w:after="0"/>
        <w:rPr>
          <w:color w:val="231F20"/>
          <w:sz w:val="24"/>
          <w:szCs w:val="24"/>
        </w:rPr>
      </w:pPr>
    </w:p>
    <w:p w:rsidR="00477C41" w:rsidRPr="00EE4990" w:rsidRDefault="00477C41" w:rsidP="00477C41">
      <w:pPr>
        <w:rPr>
          <w:color w:val="231F20"/>
          <w:sz w:val="24"/>
          <w:szCs w:val="24"/>
        </w:rPr>
      </w:pPr>
    </w:p>
    <w:p w:rsidR="00477C41" w:rsidRPr="00EE4990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77C41" w:rsidRDefault="00477C41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991AB5" w:rsidRDefault="00991AB5">
      <w:pPr>
        <w:rPr>
          <w:sz w:val="24"/>
          <w:szCs w:val="24"/>
        </w:rPr>
      </w:pPr>
    </w:p>
    <w:p w:rsidR="00130061" w:rsidRDefault="00130061">
      <w:pPr>
        <w:rPr>
          <w:sz w:val="24"/>
          <w:szCs w:val="24"/>
        </w:rPr>
      </w:pPr>
    </w:p>
    <w:p w:rsidR="00991AB5" w:rsidRDefault="00991AB5">
      <w:pPr>
        <w:rPr>
          <w:rFonts w:ascii="Arial Black" w:hAnsi="Arial Black"/>
          <w:b/>
          <w:sz w:val="24"/>
          <w:szCs w:val="24"/>
          <w:u w:val="single"/>
        </w:rPr>
      </w:pPr>
      <w:bookmarkStart w:id="0" w:name="_GoBack"/>
      <w:bookmarkEnd w:id="0"/>
      <w:r w:rsidRPr="00991AB5">
        <w:rPr>
          <w:rFonts w:ascii="Arial Black" w:hAnsi="Arial Black"/>
          <w:b/>
          <w:sz w:val="24"/>
          <w:szCs w:val="24"/>
          <w:u w:val="single"/>
        </w:rPr>
        <w:t>GLAZBENA KULTURA</w:t>
      </w:r>
    </w:p>
    <w:p w:rsidR="00991AB5" w:rsidRDefault="00991AB5">
      <w:pPr>
        <w:rPr>
          <w:rFonts w:ascii="Arial Black" w:hAnsi="Arial Black"/>
          <w:b/>
          <w:sz w:val="24"/>
          <w:szCs w:val="24"/>
          <w:u w:val="single"/>
        </w:rPr>
      </w:pPr>
    </w:p>
    <w:p w:rsidR="00991AB5" w:rsidRDefault="00991AB5" w:rsidP="00991AB5"/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32"/>
        <w:gridCol w:w="9"/>
        <w:gridCol w:w="292"/>
        <w:gridCol w:w="495"/>
        <w:gridCol w:w="2578"/>
        <w:gridCol w:w="3056"/>
      </w:tblGrid>
      <w:tr w:rsidR="00991AB5" w:rsidRPr="006D5CF9" w:rsidTr="00991AB5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991AB5" w:rsidRPr="006D5CF9" w:rsidRDefault="00991AB5" w:rsidP="00991AB5">
            <w:pPr>
              <w:rPr>
                <w:b/>
              </w:rPr>
            </w:pPr>
            <w:r w:rsidRPr="001D15E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1D15EC">
              <w:rPr>
                <w:rFonts w:cstheme="minorHAnsi"/>
                <w:b/>
                <w:color w:val="FF0000"/>
                <w:sz w:val="24"/>
                <w:szCs w:val="24"/>
              </w:rPr>
              <w:t>SLUŠANJE I PREPOZNAVANJE GLAZBE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A.4.1. Učenik poznaje određeni broj skladbi.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991AB5" w:rsidRDefault="00991AB5" w:rsidP="00E4293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91AB5">
              <w:rPr>
                <w:rFonts w:ascii="Arial" w:hAnsi="Arial" w:cs="Arial"/>
                <w:bCs/>
                <w:sz w:val="24"/>
                <w:szCs w:val="24"/>
              </w:rPr>
              <w:t xml:space="preserve">Poznaje </w:t>
            </w:r>
            <w:r w:rsidR="00E42935">
              <w:rPr>
                <w:rFonts w:ascii="Arial" w:hAnsi="Arial" w:cs="Arial"/>
                <w:bCs/>
                <w:sz w:val="24"/>
                <w:szCs w:val="24"/>
              </w:rPr>
              <w:t>3 – 10 skladbi. Formativno vrednovanje.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A.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.2. Učenik temeljem slušanja razlikuje pojedine glazbeno-izražajne sastavnice.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metar/dobe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tempo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visina tona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dinamika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boja/izvođači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– oblik.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716"/>
        </w:trPr>
        <w:tc>
          <w:tcPr>
            <w:tcW w:w="2632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5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B4FC9">
              <w:rPr>
                <w:rFonts w:ascii="Arial" w:hAnsi="Arial" w:cs="Arial"/>
                <w:bCs/>
                <w:sz w:val="24"/>
                <w:szCs w:val="24"/>
              </w:rPr>
              <w:t>Nedovoljno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prepoznaje i razlikuje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br/>
              <w:t>pojedine glazbeno-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izražajne sastavnice,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osnovne skupine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glazbala i pjevačkih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glasova te boje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muških i ženskih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716"/>
        </w:trPr>
        <w:tc>
          <w:tcPr>
            <w:tcW w:w="2632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5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B4FC9">
              <w:rPr>
                <w:rFonts w:ascii="Arial" w:hAnsi="Arial" w:cs="Arial"/>
                <w:bCs/>
                <w:sz w:val="24"/>
                <w:szCs w:val="24"/>
              </w:rPr>
              <w:t>Slabo prepoznaje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razlikuje pojedine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glazbeno-izražajne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sastavnice, osnovne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skupine glazbala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boje muških i ženskih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5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B4FC9">
              <w:rPr>
                <w:rFonts w:ascii="Arial" w:hAnsi="Arial" w:cs="Arial"/>
                <w:bCs/>
                <w:sz w:val="24"/>
                <w:szCs w:val="24"/>
              </w:rPr>
              <w:t>Djelomično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prepoznaje i razlikuje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pojedine glazbeno-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br/>
              <w:t>izražajne sastavnice,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osnovne skupine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glazbala i pjevačkih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glasova te boje muških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i ženskih pjevačkih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br/>
              <w:t>glasova.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5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B4FC9">
              <w:rPr>
                <w:rFonts w:ascii="Arial" w:hAnsi="Arial" w:cs="Arial"/>
                <w:bCs/>
                <w:sz w:val="24"/>
                <w:szCs w:val="24"/>
              </w:rPr>
              <w:t>Većinom prepoznaje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razlikuje pojedine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glazbeno-izražajne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sastavnice, osnovne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skupine glazbala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 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boje muških i ženskih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br/>
              <w:t>pjevačkih glasova.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5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B4FC9">
              <w:rPr>
                <w:rFonts w:ascii="Arial" w:hAnsi="Arial" w:cs="Arial"/>
                <w:bCs/>
                <w:sz w:val="24"/>
                <w:szCs w:val="24"/>
              </w:rPr>
              <w:t>Izvrsno prepoznaje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razlikuje pojedine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glazbeno-izražajne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br/>
              <w:t>sastavnice, osnovne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skupine glazbala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 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boje muških i ženskih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4FC9">
              <w:rPr>
                <w:rFonts w:ascii="Arial" w:hAnsi="Arial" w:cs="Arial"/>
                <w:bCs/>
                <w:sz w:val="24"/>
                <w:szCs w:val="24"/>
              </w:rPr>
              <w:t>pjevačkih glasova.</w:t>
            </w:r>
          </w:p>
        </w:tc>
      </w:tr>
    </w:tbl>
    <w:p w:rsidR="00991AB5" w:rsidRDefault="00991AB5" w:rsidP="00991AB5">
      <w:pP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24"/>
        <w:gridCol w:w="8"/>
        <w:gridCol w:w="9"/>
        <w:gridCol w:w="51"/>
        <w:gridCol w:w="226"/>
        <w:gridCol w:w="15"/>
        <w:gridCol w:w="61"/>
        <w:gridCol w:w="424"/>
        <w:gridCol w:w="10"/>
        <w:gridCol w:w="64"/>
        <w:gridCol w:w="2514"/>
        <w:gridCol w:w="22"/>
        <w:gridCol w:w="25"/>
        <w:gridCol w:w="3009"/>
      </w:tblGrid>
      <w:tr w:rsidR="00991AB5" w:rsidRPr="006D5CF9" w:rsidTr="00991AB5">
        <w:trPr>
          <w:trHeight w:val="489"/>
        </w:trPr>
        <w:tc>
          <w:tcPr>
            <w:tcW w:w="9062" w:type="dxa"/>
            <w:gridSpan w:val="14"/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D15EC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1D15EC">
              <w:rPr>
                <w:rFonts w:asciiTheme="minorHAnsi" w:hAnsiTheme="minorHAnsi" w:cstheme="minorHAnsi"/>
                <w:b/>
                <w:color w:val="FF0000"/>
              </w:rPr>
              <w:t>IZRAŽAVANJE GLAZBOM I UZ GLAZBU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C11865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B.</w:t>
            </w:r>
            <w:r w:rsidR="001B4FC9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.1. Učenim sudjeluje u zajedničkoj izvedbi glazbe.</w:t>
            </w:r>
          </w:p>
        </w:tc>
        <w:tc>
          <w:tcPr>
            <w:tcW w:w="5634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11"/>
            <w:vAlign w:val="center"/>
          </w:tcPr>
          <w:p w:rsidR="00991AB5" w:rsidRPr="00991AB5" w:rsidRDefault="001B4FC9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Nevoljko sudjeluje u zajedničkoj izvedbi, o</w:t>
            </w:r>
            <w:r w:rsidR="00855DE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eta </w:t>
            </w:r>
            <w:r w:rsidR="00855DE8">
              <w:rPr>
                <w:rFonts w:ascii="Arial" w:hAnsi="Arial" w:cs="Arial"/>
                <w:bCs/>
                <w:sz w:val="24"/>
                <w:szCs w:val="24"/>
              </w:rPr>
              <w:t>zajedničku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izvedbu</w:t>
            </w:r>
            <w:r w:rsidR="00B11987">
              <w:rPr>
                <w:rFonts w:ascii="Arial" w:hAnsi="Arial" w:cs="Arial"/>
                <w:bCs/>
                <w:sz w:val="24"/>
                <w:szCs w:val="24"/>
              </w:rPr>
              <w:t xml:space="preserve"> te vrednuje zajedničku izvedbu.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11"/>
            <w:vAlign w:val="center"/>
          </w:tcPr>
          <w:p w:rsidR="00991AB5" w:rsidRPr="00991AB5" w:rsidRDefault="00B11987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Sudjeluje u zajedničkoj izvedbi te vrednuje zajedničku izvedbu.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11"/>
            <w:vAlign w:val="center"/>
          </w:tcPr>
          <w:p w:rsidR="00991AB5" w:rsidRPr="00991AB5" w:rsidRDefault="00B11987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Kreativno sudjeluje u zajedničkoj izvedbi, pomaže drugima te vrednuje zajedničku izvedbu.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B.</w:t>
            </w:r>
            <w:r w:rsid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.2. Učenik </w:t>
            </w:r>
            <w:r w:rsid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5634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2"/>
            <w:vAlign w:val="center"/>
          </w:tcPr>
          <w:p w:rsidR="00991AB5" w:rsidRPr="00991AB5" w:rsidRDefault="00B11987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Pjeva/izvodi autorske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tradicijske pjesme iz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Hrvatske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svijeta 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pritom djelomično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uvažava pravila kulture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br/>
              <w:t>pjevanja, intonaciju,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ritam i tekst.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2"/>
            <w:vAlign w:val="center"/>
          </w:tcPr>
          <w:p w:rsidR="00991AB5" w:rsidRPr="00991AB5" w:rsidRDefault="00B11987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Pjeva/izvodi autorske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tradicijske pjesme iz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Hrvatske i svijeta te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pritom uvažava pravila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kulture pjevanja,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br/>
              <w:t>intonaciju, ritam i tekst.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18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  <w:r w:rsidRPr="001D15EC">
              <w:rPr>
                <w:b/>
              </w:rPr>
              <w:t>ODGOJNO-OBRAZOVNI ISHOD</w:t>
            </w:r>
          </w:p>
        </w:tc>
        <w:tc>
          <w:tcPr>
            <w:tcW w:w="500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  <w:tc>
          <w:tcPr>
            <w:tcW w:w="2610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b/>
              </w:rPr>
            </w:pPr>
            <w:r w:rsidRPr="001D15EC">
              <w:rPr>
                <w:b/>
              </w:rPr>
              <w:t>RAZRADA ISHODA</w:t>
            </w:r>
          </w:p>
        </w:tc>
        <w:tc>
          <w:tcPr>
            <w:tcW w:w="3034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18" w:type="dxa"/>
            <w:gridSpan w:val="8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B.</w:t>
            </w:r>
            <w:r w:rsid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.3. Učenik izvodi glazbene igre uz pjevanje, slušanje glazbe i pokret uz glazbu.</w:t>
            </w:r>
          </w:p>
        </w:tc>
        <w:tc>
          <w:tcPr>
            <w:tcW w:w="5644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24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8" w:type="dxa"/>
            <w:gridSpan w:val="13"/>
            <w:vAlign w:val="center"/>
          </w:tcPr>
          <w:p w:rsidR="00B11987" w:rsidRPr="00B11987" w:rsidRDefault="00B11987" w:rsidP="00B11987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Uz pomoć učiteljice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drugih učenika izvodi glazbene igre s</w:t>
            </w:r>
          </w:p>
          <w:p w:rsidR="00B11987" w:rsidRPr="00B11987" w:rsidRDefault="00B11987" w:rsidP="00B11987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pjevanjem, 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tonovima/melodijama/ritmovima uz slušanje</w:t>
            </w:r>
          </w:p>
          <w:p w:rsidR="00991AB5" w:rsidRPr="00991AB5" w:rsidRDefault="00B11987" w:rsidP="00B11987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glazbe i prati pokretom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pjesme i skladbe.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24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8" w:type="dxa"/>
            <w:gridSpan w:val="13"/>
            <w:vAlign w:val="center"/>
          </w:tcPr>
          <w:p w:rsidR="00991AB5" w:rsidRPr="00991AB5" w:rsidRDefault="00B11987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11987">
              <w:rPr>
                <w:rFonts w:ascii="Arial" w:hAnsi="Arial" w:cs="Arial"/>
                <w:bCs/>
                <w:sz w:val="24"/>
                <w:szCs w:val="24"/>
              </w:rPr>
              <w:t>Samostalno izvodi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glazbene igre s pjevanjem, 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tonovima/melodijama/ritmovima uz slušanje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glazbe i prati pokretom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11987">
              <w:rPr>
                <w:rFonts w:ascii="Arial" w:hAnsi="Arial" w:cs="Arial"/>
                <w:bCs/>
                <w:sz w:val="24"/>
                <w:szCs w:val="24"/>
              </w:rPr>
              <w:t>pjesme i skladbe.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94" w:type="dxa"/>
            <w:gridSpan w:val="7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09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92" w:type="dxa"/>
            <w:gridSpan w:val="10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B.</w:t>
            </w:r>
            <w:r w:rsid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.4. 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Učenik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sviranjem i/ili pokretom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izvodi umjetničku,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tradicijsku, popularnu ili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vlastitu glazbu. Sudjeluje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u različitim glazbenim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igrama i aktivnostima</w:t>
            </w:r>
            <w:r w:rsidR="00B11987" w:rsidRPr="00B11987">
              <w:rPr>
                <w:rFonts w:ascii="Arial" w:hAnsi="Arial" w:cs="Arial"/>
                <w:b/>
                <w:sz w:val="24"/>
                <w:szCs w:val="24"/>
                <w:lang w:eastAsia="hr-HR"/>
              </w:rPr>
              <w:br/>
              <w:t>glazbenog stvaralaštva.</w:t>
            </w:r>
          </w:p>
        </w:tc>
        <w:tc>
          <w:tcPr>
            <w:tcW w:w="5570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92" w:type="dxa"/>
            <w:gridSpan w:val="4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370" w:type="dxa"/>
            <w:gridSpan w:val="10"/>
            <w:vAlign w:val="center"/>
          </w:tcPr>
          <w:p w:rsidR="00991AB5" w:rsidRPr="00991AB5" w:rsidRDefault="00051A7E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51A7E">
              <w:rPr>
                <w:rFonts w:ascii="Arial" w:hAnsi="Arial" w:cs="Arial"/>
                <w:bCs/>
                <w:sz w:val="24"/>
                <w:szCs w:val="24"/>
              </w:rPr>
              <w:t>Svira dobe, kraće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ritamske obrasce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pratnju te kraće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instrumentalne skladbe.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Izražava se pokretom uz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glazbu prateći pokretom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glazbeno-izražajne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sastavnice i/ili izvodeći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plesnu koreografiju.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Sudjeluje u nekim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aktivnostima glazbenog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stvaralaštva.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92" w:type="dxa"/>
            <w:gridSpan w:val="4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370" w:type="dxa"/>
            <w:gridSpan w:val="10"/>
            <w:vAlign w:val="center"/>
          </w:tcPr>
          <w:p w:rsidR="00991AB5" w:rsidRPr="00991AB5" w:rsidRDefault="00051A7E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51A7E">
              <w:rPr>
                <w:rFonts w:ascii="Arial" w:hAnsi="Arial" w:cs="Arial"/>
                <w:bCs/>
                <w:sz w:val="24"/>
                <w:szCs w:val="24"/>
              </w:rPr>
              <w:t>Svira dobe, kraće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ritamske obrasce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pratnju te kraće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instrumentalne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skladbe. Izražava se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pokretom uz glazbu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prateći pokretom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glazbeno-izražajne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sastavnice i/ili izvodeći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plesnu koreografiju i/ili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oblikujući nove plesne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strukture. Sudjeluje 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više različitih aktivnosti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br/>
              <w:t>glazbenog stvaralaštva.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Predstavlja vlastitu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izvedbu u razredu i/ili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1A7E">
              <w:rPr>
                <w:rFonts w:ascii="Arial" w:hAnsi="Arial" w:cs="Arial"/>
                <w:bCs/>
                <w:sz w:val="24"/>
                <w:szCs w:val="24"/>
              </w:rPr>
              <w:t>izvan njega.</w:t>
            </w:r>
          </w:p>
        </w:tc>
      </w:tr>
    </w:tbl>
    <w:p w:rsidR="00991AB5" w:rsidRPr="00C11865" w:rsidRDefault="00991AB5" w:rsidP="00991AB5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18"/>
          <w:szCs w:val="18"/>
        </w:rPr>
      </w:pPr>
    </w:p>
    <w:p w:rsidR="00991AB5" w:rsidRPr="00023455" w:rsidRDefault="00991AB5" w:rsidP="00991AB5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991AB5" w:rsidRPr="006D5CF9" w:rsidTr="00991AB5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1D15EC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1D15EC">
              <w:rPr>
                <w:rFonts w:asciiTheme="minorHAnsi" w:hAnsiTheme="minorHAnsi" w:cstheme="minorHAnsi"/>
                <w:b/>
                <w:color w:val="FF0000"/>
              </w:rPr>
              <w:t>GLAZBA U KONTEKSTU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91AB5" w:rsidRPr="0051773C" w:rsidRDefault="00991AB5" w:rsidP="00991AB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91AB5" w:rsidRPr="001D15EC" w:rsidRDefault="00991AB5" w:rsidP="00991AB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91AB5" w:rsidRPr="00C11865" w:rsidTr="00991AB5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C.</w:t>
            </w:r>
            <w:r w:rsidR="00EF6678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.1. Učenik na osnovu slušanja glazbe i aktivnog muziciranja prepoznaje različite uloge glazbe.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991AB5" w:rsidRPr="00991AB5" w:rsidRDefault="00991AB5" w:rsidP="00991AB5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 te razlikuje pojedine vrste glazbe.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310626" w:rsidRDefault="00EF6678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Slabo prepoznaje različite uloge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glazbe,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opisuje karakter i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  <w:t>ugođaj skladbe.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Uz navođenje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razlikuje vrste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pjesama (npr.</w:t>
            </w:r>
            <w:r w:rsidR="00960570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autorska, tradicijska)i neke vrste glazbe npr. klasična,</w:t>
            </w:r>
            <w:r w:rsidR="00A10B94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popularna, filmska,</w:t>
            </w:r>
            <w:r w:rsidR="00A10B94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jazz).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310626" w:rsidRDefault="00A10B94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Djelomično prepoznaje neke uloge glazbe, opisuje karakter i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  <w:t>ugođaj skladbe. Uz navođenje razlikuje vrste pjesama (npr.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autorska, tradicijska) i neke vrste glazbe (npr 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310626" w:rsidRDefault="00A10B94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Djelomično prepoznaje različite uloge glazbe, opisuje karakter i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  <w:t>ugođaj skladbe. Razlikuje vrste pjesama (npr. autorska, tradicijska) i neke vrste glazbe (npr.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310626" w:rsidRDefault="00A10B94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Većinom prepoznaje različite uloge glazbe, opisuje karakter i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  <w:t>ugođaj skladbe. Razlikuje pojedine vrste pjesama (npr. autorska, tradicijska) i vrste glazbe (npr. klasična, popularna, filmska, jazz).</w:t>
            </w:r>
          </w:p>
        </w:tc>
      </w:tr>
      <w:tr w:rsidR="00991AB5" w:rsidRPr="00C11865" w:rsidTr="00991AB5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91AB5" w:rsidRPr="00CD28D6" w:rsidRDefault="00991AB5" w:rsidP="00991AB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  <w:vAlign w:val="center"/>
          </w:tcPr>
          <w:p w:rsidR="00991AB5" w:rsidRPr="00310626" w:rsidRDefault="00A10B94" w:rsidP="00991AB5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Prepoznaje različite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uloge glazbe.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Opisuje karakter i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ugođaj skladbe.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Razlikuje pojedine vrste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pjesama (npr. autorska,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tradicijska) i vrste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glazbe (npr. klasična,</w:t>
            </w:r>
            <w:r w:rsidR="00113B39" w:rsidRPr="003106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popularna, filmska,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</w:tr>
      <w:tr w:rsidR="00310626" w:rsidRPr="001D15EC" w:rsidTr="008818F8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10626" w:rsidRPr="0051773C" w:rsidRDefault="00310626" w:rsidP="008818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10626" w:rsidRPr="0051773C" w:rsidRDefault="00310626" w:rsidP="008818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10626" w:rsidRPr="0051773C" w:rsidRDefault="00310626" w:rsidP="008818F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51773C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10626" w:rsidRPr="001D15EC" w:rsidRDefault="00310626" w:rsidP="008818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10626" w:rsidRPr="00991AB5" w:rsidTr="008818F8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310626" w:rsidRPr="00991AB5" w:rsidRDefault="00310626" w:rsidP="008818F8">
            <w:pPr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OŠ GK C.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4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2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. Učenik na 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temelju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 slušanja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>, pjevanja i plesa/pokreta upoznaje obilježja hrvatske tradicijske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 glazbe</w:t>
            </w:r>
            <w:r>
              <w:rPr>
                <w:rFonts w:ascii="Arial" w:hAnsi="Arial" w:cs="Arial"/>
                <w:b/>
                <w:sz w:val="24"/>
                <w:szCs w:val="24"/>
                <w:lang w:eastAsia="hr-HR"/>
              </w:rPr>
              <w:t xml:space="preserve"> u vlastitoj sredini (lokalnoj zajednici)</w:t>
            </w:r>
            <w:r w:rsidRPr="00991AB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310626" w:rsidRPr="00991AB5" w:rsidRDefault="00310626" w:rsidP="008818F8">
            <w:pPr>
              <w:rPr>
                <w:rFonts w:ascii="Arial" w:hAnsi="Arial" w:cs="Arial"/>
                <w:i/>
                <w:sz w:val="24"/>
                <w:szCs w:val="24"/>
                <w:lang w:eastAsia="hr-HR"/>
              </w:rPr>
            </w:pPr>
            <w:r w:rsidRPr="00991AB5">
              <w:rPr>
                <w:rFonts w:ascii="Arial" w:hAnsi="Arial" w:cs="Arial"/>
                <w:i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 te razlikuje pojedine vrste glazbe.</w:t>
            </w:r>
          </w:p>
        </w:tc>
      </w:tr>
      <w:tr w:rsidR="00310626" w:rsidRPr="00A10B94" w:rsidTr="008818F8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310626" w:rsidRPr="00CD28D6" w:rsidRDefault="00310626" w:rsidP="008818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  <w:vAlign w:val="center"/>
          </w:tcPr>
          <w:p w:rsidR="00310626" w:rsidRPr="00310626" w:rsidRDefault="00310626" w:rsidP="00310626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Slabo opaža i opisuje obilježja hrvatske tradicijske glazbe 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vlastitoj sredini (lokalnoj zajednici).</w:t>
            </w:r>
          </w:p>
        </w:tc>
      </w:tr>
      <w:tr w:rsidR="00310626" w:rsidRPr="00991AB5" w:rsidTr="008818F8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310626" w:rsidRPr="00CD28D6" w:rsidRDefault="00310626" w:rsidP="008818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  <w:vAlign w:val="center"/>
          </w:tcPr>
          <w:p w:rsidR="00310626" w:rsidRPr="00310626" w:rsidRDefault="00310626" w:rsidP="00310626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Djelomično opaža i opisuje neka obilježja hrvatske tradicijske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glazbe u vlastitoj sredini (lokalnoj zajednici).</w:t>
            </w:r>
          </w:p>
        </w:tc>
      </w:tr>
      <w:tr w:rsidR="00310626" w:rsidRPr="00A10B94" w:rsidTr="008818F8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310626" w:rsidRPr="00CD28D6" w:rsidRDefault="00310626" w:rsidP="008818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  <w:vAlign w:val="center"/>
          </w:tcPr>
          <w:p w:rsidR="00310626" w:rsidRPr="00310626" w:rsidRDefault="00310626" w:rsidP="00310626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Djelomično opaža i opisuje obilježja hrvatske tradicijske glazbe u vlastitoj sredini (lokalnoj zajednici).</w:t>
            </w:r>
          </w:p>
        </w:tc>
      </w:tr>
      <w:tr w:rsidR="00310626" w:rsidRPr="00A10B94" w:rsidTr="008818F8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310626" w:rsidRPr="00CD28D6" w:rsidRDefault="00310626" w:rsidP="008818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  <w:vAlign w:val="center"/>
          </w:tcPr>
          <w:p w:rsidR="00310626" w:rsidRPr="00310626" w:rsidRDefault="00310626" w:rsidP="00310626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Opaža i opisuje većinu obilježja hrvatske tradicijske glazbe 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10626">
              <w:rPr>
                <w:rFonts w:ascii="Arial" w:hAnsi="Arial" w:cs="Arial"/>
                <w:bCs/>
                <w:sz w:val="24"/>
                <w:szCs w:val="24"/>
              </w:rPr>
              <w:t>vlastitoj sredini (lokalnoj zajednici).</w:t>
            </w:r>
          </w:p>
        </w:tc>
      </w:tr>
      <w:tr w:rsidR="00310626" w:rsidRPr="00A10B94" w:rsidTr="008818F8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310626" w:rsidRPr="00CD28D6" w:rsidRDefault="00310626" w:rsidP="008818F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CD28D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CD28D6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  <w:vAlign w:val="center"/>
          </w:tcPr>
          <w:p w:rsidR="00310626" w:rsidRPr="00310626" w:rsidRDefault="00310626" w:rsidP="00310626">
            <w:pPr>
              <w:tabs>
                <w:tab w:val="left" w:pos="18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10626">
              <w:rPr>
                <w:rFonts w:ascii="Arial" w:hAnsi="Arial" w:cs="Arial"/>
                <w:bCs/>
                <w:sz w:val="24"/>
                <w:szCs w:val="24"/>
              </w:rPr>
              <w:t>Opaža i opisuje obilježja hrvatske tradicijske glazbe u vlastitoj sredini (lokalnoj zajednici) i navodi vlastite primjere.</w:t>
            </w:r>
          </w:p>
        </w:tc>
      </w:tr>
    </w:tbl>
    <w:p w:rsidR="00991AB5" w:rsidRDefault="00991AB5" w:rsidP="00991AB5"/>
    <w:p w:rsidR="00991AB5" w:rsidRDefault="00991AB5" w:rsidP="00991AB5"/>
    <w:p w:rsidR="00991AB5" w:rsidRDefault="00991AB5" w:rsidP="00991AB5"/>
    <w:p w:rsidR="00991AB5" w:rsidRDefault="00991AB5" w:rsidP="00991AB5"/>
    <w:p w:rsidR="00991AB5" w:rsidRDefault="00991AB5" w:rsidP="00991AB5"/>
    <w:p w:rsidR="00991AB5" w:rsidRDefault="00991AB5" w:rsidP="00991AB5"/>
    <w:p w:rsidR="00991AB5" w:rsidRDefault="00991AB5" w:rsidP="00991AB5"/>
    <w:p w:rsidR="00991AB5" w:rsidRPr="00991AB5" w:rsidRDefault="00991AB5">
      <w:pPr>
        <w:rPr>
          <w:rFonts w:ascii="Arial Black" w:hAnsi="Arial Black"/>
          <w:b/>
          <w:sz w:val="24"/>
          <w:szCs w:val="24"/>
          <w:u w:val="single"/>
        </w:rPr>
      </w:pPr>
    </w:p>
    <w:sectPr w:rsidR="00991AB5" w:rsidRPr="0099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93B18"/>
    <w:multiLevelType w:val="multilevel"/>
    <w:tmpl w:val="A6B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82"/>
    <w:rsid w:val="00051A7E"/>
    <w:rsid w:val="0005793C"/>
    <w:rsid w:val="000633F3"/>
    <w:rsid w:val="00075574"/>
    <w:rsid w:val="000E0F84"/>
    <w:rsid w:val="000F4836"/>
    <w:rsid w:val="00113B39"/>
    <w:rsid w:val="001170FB"/>
    <w:rsid w:val="00117525"/>
    <w:rsid w:val="00120820"/>
    <w:rsid w:val="00130061"/>
    <w:rsid w:val="0013798A"/>
    <w:rsid w:val="00166423"/>
    <w:rsid w:val="0018577F"/>
    <w:rsid w:val="001B4FC9"/>
    <w:rsid w:val="001D15EC"/>
    <w:rsid w:val="00245B9C"/>
    <w:rsid w:val="0028237B"/>
    <w:rsid w:val="002856B2"/>
    <w:rsid w:val="0029191A"/>
    <w:rsid w:val="00296290"/>
    <w:rsid w:val="002C059C"/>
    <w:rsid w:val="00310626"/>
    <w:rsid w:val="003339EC"/>
    <w:rsid w:val="00345A72"/>
    <w:rsid w:val="00367C7F"/>
    <w:rsid w:val="00386579"/>
    <w:rsid w:val="00387A27"/>
    <w:rsid w:val="003907E9"/>
    <w:rsid w:val="003A1DBF"/>
    <w:rsid w:val="003A4D9A"/>
    <w:rsid w:val="003C2707"/>
    <w:rsid w:val="003E0FEC"/>
    <w:rsid w:val="003F53F8"/>
    <w:rsid w:val="00427AF7"/>
    <w:rsid w:val="00444B2D"/>
    <w:rsid w:val="00477C41"/>
    <w:rsid w:val="004847E7"/>
    <w:rsid w:val="0051773C"/>
    <w:rsid w:val="00535AB8"/>
    <w:rsid w:val="00552DBF"/>
    <w:rsid w:val="006430E8"/>
    <w:rsid w:val="006F2EAA"/>
    <w:rsid w:val="00731E1F"/>
    <w:rsid w:val="007437BA"/>
    <w:rsid w:val="007D625D"/>
    <w:rsid w:val="007E5183"/>
    <w:rsid w:val="00855DE8"/>
    <w:rsid w:val="00884258"/>
    <w:rsid w:val="008A1BB4"/>
    <w:rsid w:val="0091694C"/>
    <w:rsid w:val="00931A24"/>
    <w:rsid w:val="00960570"/>
    <w:rsid w:val="00991AB5"/>
    <w:rsid w:val="00995B39"/>
    <w:rsid w:val="00A1048A"/>
    <w:rsid w:val="00A10B94"/>
    <w:rsid w:val="00A33A08"/>
    <w:rsid w:val="00AA6F14"/>
    <w:rsid w:val="00AB52C2"/>
    <w:rsid w:val="00AE6673"/>
    <w:rsid w:val="00B11987"/>
    <w:rsid w:val="00B36432"/>
    <w:rsid w:val="00B50426"/>
    <w:rsid w:val="00B87C32"/>
    <w:rsid w:val="00BD17DB"/>
    <w:rsid w:val="00BF361A"/>
    <w:rsid w:val="00C23D6F"/>
    <w:rsid w:val="00C26F7A"/>
    <w:rsid w:val="00C30556"/>
    <w:rsid w:val="00C60082"/>
    <w:rsid w:val="00C818F9"/>
    <w:rsid w:val="00CB7E37"/>
    <w:rsid w:val="00CD28D6"/>
    <w:rsid w:val="00CE3ACC"/>
    <w:rsid w:val="00CE7A13"/>
    <w:rsid w:val="00D06903"/>
    <w:rsid w:val="00D65798"/>
    <w:rsid w:val="00D84546"/>
    <w:rsid w:val="00DE2C3C"/>
    <w:rsid w:val="00DE6D33"/>
    <w:rsid w:val="00E070F8"/>
    <w:rsid w:val="00E42935"/>
    <w:rsid w:val="00EA327F"/>
    <w:rsid w:val="00EE4990"/>
    <w:rsid w:val="00EF6678"/>
    <w:rsid w:val="00F129A8"/>
    <w:rsid w:val="00F416B7"/>
    <w:rsid w:val="00F5202B"/>
    <w:rsid w:val="00F75FB4"/>
    <w:rsid w:val="00FA241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A0A"/>
  <w15:chartTrackingRefBased/>
  <w15:docId w15:val="{6056AA57-87C6-4FF5-9645-85640537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587">
    <w:name w:val="box_459587"/>
    <w:basedOn w:val="Normal"/>
    <w:rsid w:val="00C6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6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18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C818F9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  <w:style w:type="paragraph" w:styleId="Bezproreda">
    <w:name w:val="No Spacing"/>
    <w:link w:val="BezproredaChar"/>
    <w:uiPriority w:val="1"/>
    <w:qFormat/>
    <w:rsid w:val="007D625D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D625D"/>
  </w:style>
  <w:style w:type="paragraph" w:styleId="Odlomakpopisa">
    <w:name w:val="List Paragraph"/>
    <w:basedOn w:val="Normal"/>
    <w:uiPriority w:val="34"/>
    <w:qFormat/>
    <w:rsid w:val="00F5202B"/>
    <w:pPr>
      <w:ind w:left="720"/>
      <w:contextualSpacing/>
    </w:pPr>
  </w:style>
  <w:style w:type="character" w:customStyle="1" w:styleId="markedcontent">
    <w:name w:val="markedcontent"/>
    <w:basedOn w:val="Zadanifontodlomka"/>
    <w:rsid w:val="00EF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9860-B3C7-4E9C-87CB-0983677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49</Pages>
  <Words>13405</Words>
  <Characters>76413</Characters>
  <Application>Microsoft Office Word</Application>
  <DocSecurity>0</DocSecurity>
  <Lines>636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goranka.halapa@gmail.com</cp:lastModifiedBy>
  <cp:revision>3</cp:revision>
  <dcterms:created xsi:type="dcterms:W3CDTF">2025-09-24T13:16:00Z</dcterms:created>
  <dcterms:modified xsi:type="dcterms:W3CDTF">2025-09-25T16:39:00Z</dcterms:modified>
</cp:coreProperties>
</file>