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2380A" w14:paraId="45EA385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31D304" w14:textId="77777777" w:rsidR="0072380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3790CBB" w14:textId="77777777" w:rsidR="0072380A" w:rsidRDefault="00000000">
            <w:pPr>
              <w:spacing w:after="0" w:line="240" w:lineRule="auto"/>
            </w:pPr>
            <w:r>
              <w:t>8289</w:t>
            </w:r>
          </w:p>
        </w:tc>
      </w:tr>
      <w:tr w:rsidR="0072380A" w14:paraId="26EEAD2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7FB28D" w14:textId="77777777" w:rsidR="0072380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F1A25D" w14:textId="77777777" w:rsidR="0072380A" w:rsidRDefault="00000000">
            <w:pPr>
              <w:spacing w:after="0" w:line="240" w:lineRule="auto"/>
            </w:pPr>
            <w:r>
              <w:t>OSNOVNA ŠKOLA ŠTEFANJE</w:t>
            </w:r>
          </w:p>
        </w:tc>
      </w:tr>
      <w:tr w:rsidR="0072380A" w14:paraId="0867377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751260" w14:textId="77777777" w:rsidR="0072380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F4EAD9C" w14:textId="77777777" w:rsidR="0072380A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AC81C42" w14:textId="77777777" w:rsidR="0072380A" w:rsidRDefault="00000000">
      <w:r>
        <w:br/>
      </w:r>
    </w:p>
    <w:p w14:paraId="69F1011E" w14:textId="77777777" w:rsidR="0072380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DC4C087" w14:textId="77777777" w:rsidR="0072380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01AD2B5" w14:textId="77777777" w:rsidR="0072380A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00125787" w14:textId="77777777" w:rsidR="0072380A" w:rsidRDefault="0072380A"/>
    <w:p w14:paraId="5AB48D7D" w14:textId="77777777" w:rsidR="0072380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BA4DE22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4C29F4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AB124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A9668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8F5F1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FD03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42B5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EBD88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193F5B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719DF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842B3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399D4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14654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206.907,53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3BA50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208.437,72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F78EF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  <w:tr w:rsidR="0072380A" w14:paraId="53C7DA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5F9D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ECB82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1ED42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7A4D8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248.401,27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B97DB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212.723,80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DB5E5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  <w:tr w:rsidR="0072380A" w14:paraId="4717A5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19E53" w14:textId="77777777" w:rsidR="0072380A" w:rsidRDefault="00723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C3A44D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3091F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1BA5C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41.493,74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73BEE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4.286,08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2F181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10,3</w:t>
            </w:r>
          </w:p>
        </w:tc>
      </w:tr>
      <w:tr w:rsidR="0072380A" w14:paraId="46DE34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E7FF4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F9F3E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CBAB5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3798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A5710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AAF91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380A" w14:paraId="3436E0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8ADF0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5B424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CAEC2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90E9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12.758,71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2511C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E823B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2380A" w14:paraId="2C892F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D2014" w14:textId="77777777" w:rsidR="0072380A" w:rsidRDefault="00723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A47608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0F7C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E9C8E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12.758,71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8D8D0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28C9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72380A" w14:paraId="2CEC63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D058D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ABFC5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BE8B1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ABF85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21666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23306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380A" w14:paraId="3266FE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76B17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4030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53427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EABB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F36F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CA29C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  <w:tr w:rsidR="0072380A" w14:paraId="3E1957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7DD8B" w14:textId="77777777" w:rsidR="0072380A" w:rsidRDefault="00723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AEF17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33E25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3BD6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6C9FA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F4B52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105,6</w:t>
            </w:r>
          </w:p>
        </w:tc>
      </w:tr>
      <w:tr w:rsidR="0072380A" w14:paraId="03C15A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E7EA7" w14:textId="77777777" w:rsidR="0072380A" w:rsidRDefault="00723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DB3EB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C23E6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A0D31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55.126,42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8D416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5.209,36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D2E2E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9,4</w:t>
            </w:r>
          </w:p>
        </w:tc>
      </w:tr>
    </w:tbl>
    <w:p w14:paraId="2BBBA3C6" w14:textId="77777777" w:rsidR="0072380A" w:rsidRDefault="0072380A">
      <w:pPr>
        <w:spacing w:after="0"/>
      </w:pPr>
    </w:p>
    <w:p w14:paraId="5886A085" w14:textId="77777777" w:rsidR="0072380A" w:rsidRDefault="00000000">
      <w:r>
        <w:t>U razdoblju od 01.01.-31.03.2026. godine prihodi poslovanja iznose 208.437,72 €. Prihode većinom čine redovni prihodi iz državnog proračuna za plaće zaposlenika i ostale naknade zaposlenicima, te prihodi od osnivača za financiranje rashoda za materijalne troškove, režije i slično. Prihoda od nefinancijske imovine nije bilo.</w:t>
      </w:r>
    </w:p>
    <w:p w14:paraId="3FC8F3FF" w14:textId="77777777" w:rsidR="0072380A" w:rsidRDefault="00000000">
      <w:r>
        <w:t xml:space="preserve">Rashodi u navedenom razdoblju iznose 212.723,80 €, a odnose se na redovne rashode kao što su; plaće zaposlenika, rashodi za režijske troškove, materijal za čišćenje i održavanje, </w:t>
      </w:r>
      <w:r>
        <w:lastRenderedPageBreak/>
        <w:t>namirnice za školsku kuhinju, osiguranje školskih zgrada i slično. Rashoda za nefinancijsku imovinu nije bilo. Izdaci za otplatu rata leasing kredita za kombi vozilo iznose 923,28 €.</w:t>
      </w:r>
    </w:p>
    <w:p w14:paraId="1B4543C6" w14:textId="77777777" w:rsidR="0072380A" w:rsidRDefault="00000000">
      <w:r>
        <w:t>U promatranom razdoblju ostvaren je manjak prihoda u iznosu od 5.209,36 €, koji se odnosi djelom na račune iz 3/26 čija je valuta u 4/26, kada će biti plaćeni, te će se evidentirati prihod,  te od razlike prihoda za plaću iz 12/25 i obračuna troška plaće za 3/26.</w:t>
      </w:r>
    </w:p>
    <w:p w14:paraId="4B45B701" w14:textId="77777777" w:rsidR="0072380A" w:rsidRDefault="00000000">
      <w:r>
        <w:t> </w:t>
      </w:r>
    </w:p>
    <w:p w14:paraId="4C8A846B" w14:textId="77777777" w:rsidR="0072380A" w:rsidRDefault="00000000">
      <w:r>
        <w:t> </w:t>
      </w:r>
    </w:p>
    <w:p w14:paraId="7906DBA7" w14:textId="77777777" w:rsidR="0072380A" w:rsidRDefault="00000000">
      <w:r>
        <w:t> </w:t>
      </w:r>
    </w:p>
    <w:p w14:paraId="17258D42" w14:textId="77777777" w:rsidR="0072380A" w:rsidRDefault="00000000">
      <w:r>
        <w:br/>
      </w:r>
    </w:p>
    <w:p w14:paraId="16A8CC8F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5CEDF2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C4A89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459A4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FA353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96A3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C8943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A9B8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1A209B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D0FE4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77498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0D21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8CB9F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177.244,30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851A0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186.325,53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0502C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14:paraId="6FECE1AF" w14:textId="77777777" w:rsidR="0072380A" w:rsidRDefault="0072380A">
      <w:pPr>
        <w:spacing w:after="0"/>
      </w:pPr>
    </w:p>
    <w:p w14:paraId="6D9AF174" w14:textId="77777777" w:rsidR="0072380A" w:rsidRDefault="00000000">
      <w:r>
        <w:t>Evidentirano je povećanje prihoda zbog povećanja plaća zaposlenika  i ostalih rashoda.</w:t>
      </w:r>
    </w:p>
    <w:p w14:paraId="6C2DEB25" w14:textId="77777777" w:rsidR="0072380A" w:rsidRDefault="0072380A"/>
    <w:p w14:paraId="38A2DBF5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0B9703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D2709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F66B9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4BAF9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5AE5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ED955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90E1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0DB47F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92243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543A82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562B7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9105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50890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65B2B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607FB33E" w14:textId="77777777" w:rsidR="0072380A" w:rsidRDefault="0072380A">
      <w:pPr>
        <w:spacing w:after="0"/>
      </w:pPr>
    </w:p>
    <w:p w14:paraId="1E0C3FD2" w14:textId="77777777" w:rsidR="0072380A" w:rsidRDefault="00000000">
      <w:r>
        <w:t>Povećani su prihodi od najma školskog stana u područnoj školi.</w:t>
      </w:r>
    </w:p>
    <w:p w14:paraId="56F91D26" w14:textId="77777777" w:rsidR="0072380A" w:rsidRDefault="0072380A"/>
    <w:p w14:paraId="2DE02E0C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6C3F17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343C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BCC5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BBF8F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0BE91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BB6E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4FA9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51233F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51D07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176964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2DE9E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34392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3F3E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0EA24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503F0BE3" w14:textId="77777777" w:rsidR="0072380A" w:rsidRDefault="0072380A">
      <w:pPr>
        <w:spacing w:after="0"/>
      </w:pPr>
    </w:p>
    <w:p w14:paraId="1DB7EACB" w14:textId="77777777" w:rsidR="0072380A" w:rsidRDefault="00000000">
      <w:r>
        <w:t>Povećani su prihodi za financiranje rashoda za materijalne troškove, jer je cijena režijskih troškova, materijala za čišćenje i sl. porasla.</w:t>
      </w:r>
    </w:p>
    <w:p w14:paraId="33B733BB" w14:textId="77777777" w:rsidR="0072380A" w:rsidRDefault="0072380A"/>
    <w:p w14:paraId="16485970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745250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BE29E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1CBC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42974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7008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C66D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2A64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33090D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EF1D8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C0A70A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4ED9E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CAF13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53C3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44C1F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</w:t>
            </w:r>
          </w:p>
        </w:tc>
      </w:tr>
    </w:tbl>
    <w:p w14:paraId="7D451E6D" w14:textId="77777777" w:rsidR="0072380A" w:rsidRDefault="0072380A">
      <w:pPr>
        <w:spacing w:after="0"/>
      </w:pPr>
    </w:p>
    <w:p w14:paraId="5FAD42D7" w14:textId="77777777" w:rsidR="0072380A" w:rsidRDefault="00000000">
      <w:r>
        <w:t>U prošlogodišnjem planu su planirana i realizirana veća ulaganja u školsku zgradu iz sredstava osnivača.</w:t>
      </w:r>
    </w:p>
    <w:p w14:paraId="14EA2D11" w14:textId="77777777" w:rsidR="0072380A" w:rsidRDefault="00000000">
      <w:r>
        <w:t> </w:t>
      </w:r>
    </w:p>
    <w:p w14:paraId="76CF9B6C" w14:textId="77777777" w:rsidR="0072380A" w:rsidRDefault="0072380A"/>
    <w:p w14:paraId="158A6B8F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2B8B62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D0105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D263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0AAB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2A72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3F14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C879D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6223DA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A88B3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B0B47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C6AE0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CE32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3F9FB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9FAB5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1341,8</w:t>
            </w:r>
          </w:p>
        </w:tc>
      </w:tr>
    </w:tbl>
    <w:p w14:paraId="14853E07" w14:textId="77777777" w:rsidR="0072380A" w:rsidRDefault="0072380A">
      <w:pPr>
        <w:spacing w:after="0"/>
      </w:pPr>
    </w:p>
    <w:p w14:paraId="56A95959" w14:textId="3ADDC0CD" w:rsidR="0072380A" w:rsidRDefault="00000000">
      <w:r>
        <w:t xml:space="preserve">Do 31.03.2026. isplaćena je </w:t>
      </w:r>
      <w:proofErr w:type="spellStart"/>
      <w:r w:rsidR="003525E7">
        <w:t>U</w:t>
      </w:r>
      <w:r>
        <w:t>skrsnica</w:t>
      </w:r>
      <w:proofErr w:type="spellEnd"/>
      <w:r>
        <w:t xml:space="preserve"> zaposlenicima , te jubilarne nagrade za dvoje zaposlenika.</w:t>
      </w:r>
    </w:p>
    <w:p w14:paraId="39D59E1F" w14:textId="77777777" w:rsidR="0072380A" w:rsidRDefault="0072380A"/>
    <w:p w14:paraId="531FEF97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46D38F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75604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B88F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2E17F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1969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ABCF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09D69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4BEDDC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F757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8A74EE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49D5C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5B686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8264A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1EF80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1462,4</w:t>
            </w:r>
          </w:p>
        </w:tc>
      </w:tr>
    </w:tbl>
    <w:p w14:paraId="7F3DE7B0" w14:textId="77777777" w:rsidR="0072380A" w:rsidRDefault="0072380A">
      <w:pPr>
        <w:spacing w:after="0"/>
      </w:pPr>
    </w:p>
    <w:p w14:paraId="04EE4500" w14:textId="77777777" w:rsidR="0072380A" w:rsidRDefault="00000000">
      <w:r>
        <w:t>Troškovi su povećani jer su pojedini zaposlenici prisustvovali na nekoliko seminara i edukacija.</w:t>
      </w:r>
    </w:p>
    <w:p w14:paraId="43D9C06E" w14:textId="77777777" w:rsidR="0072380A" w:rsidRDefault="0072380A"/>
    <w:p w14:paraId="13B814FB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4897CC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98C9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27709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D5E5F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A5500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BCFD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0779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1E23C7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C9294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FE88C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8FFDA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C397C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63D84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2A0E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245,3</w:t>
            </w:r>
          </w:p>
        </w:tc>
      </w:tr>
    </w:tbl>
    <w:p w14:paraId="5DB16C61" w14:textId="77777777" w:rsidR="0072380A" w:rsidRDefault="0072380A">
      <w:pPr>
        <w:spacing w:after="0"/>
      </w:pPr>
    </w:p>
    <w:p w14:paraId="7A97A837" w14:textId="7C8CB71C" w:rsidR="0072380A" w:rsidRDefault="00000000">
      <w:r>
        <w:t>Povećanje troškova je evidentirano zbog nabavke materijala za projekt "Oprezno na dva kotača" za koji su sredstva uplaćena krajem 2025. g.</w:t>
      </w:r>
    </w:p>
    <w:p w14:paraId="271D4429" w14:textId="77777777" w:rsidR="0072380A" w:rsidRDefault="0072380A"/>
    <w:p w14:paraId="28CCAE3D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403653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52FB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4DD0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0CD1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9640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FCEA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8335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6DB566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BF0C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14DF2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831BA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88D3B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ED00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03E5E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631AD7FF" w14:textId="77777777" w:rsidR="0072380A" w:rsidRDefault="0072380A">
      <w:pPr>
        <w:spacing w:after="0"/>
      </w:pPr>
    </w:p>
    <w:p w14:paraId="17DD48DA" w14:textId="33DB1247" w:rsidR="0072380A" w:rsidRDefault="00000000">
      <w:r>
        <w:t>Rashodi su povećani zbog povećanja cij</w:t>
      </w:r>
      <w:r w:rsidR="003525E7">
        <w:t>e</w:t>
      </w:r>
      <w:r>
        <w:t>na.</w:t>
      </w:r>
    </w:p>
    <w:p w14:paraId="1F40864C" w14:textId="77777777" w:rsidR="0072380A" w:rsidRDefault="0072380A"/>
    <w:p w14:paraId="096CE6CE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333C19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F3478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CABF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D404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7A3B4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02E45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BECE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407A8C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F384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F0E5B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677A0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8024D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D2142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1C04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385FB9FE" w14:textId="77777777" w:rsidR="0072380A" w:rsidRDefault="0072380A">
      <w:pPr>
        <w:spacing w:after="0"/>
      </w:pPr>
    </w:p>
    <w:p w14:paraId="4B6F087C" w14:textId="5107FDB4" w:rsidR="0072380A" w:rsidRDefault="00000000">
      <w:r>
        <w:t>Rashodi su povećani zbog povećanja cij</w:t>
      </w:r>
      <w:r w:rsidR="003525E7">
        <w:t>e</w:t>
      </w:r>
      <w:r>
        <w:t>na.</w:t>
      </w:r>
    </w:p>
    <w:p w14:paraId="7DA55443" w14:textId="77777777" w:rsidR="0072380A" w:rsidRDefault="0072380A"/>
    <w:p w14:paraId="4A9E78AA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4CA246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7E20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62ECF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E8AFF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43A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A8661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1F9A1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309149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458CD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7F6286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39569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791D1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1F35E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21AF8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1382,8</w:t>
            </w:r>
          </w:p>
        </w:tc>
      </w:tr>
    </w:tbl>
    <w:p w14:paraId="50CECF69" w14:textId="77777777" w:rsidR="0072380A" w:rsidRDefault="0072380A">
      <w:pPr>
        <w:spacing w:after="0"/>
      </w:pPr>
    </w:p>
    <w:p w14:paraId="28F7CAB5" w14:textId="3A9CC239" w:rsidR="0072380A" w:rsidRDefault="00000000">
      <w:r>
        <w:t>Povećanje je evid</w:t>
      </w:r>
      <w:r w:rsidR="003525E7">
        <w:t>e</w:t>
      </w:r>
      <w:r>
        <w:t>ntirano zbog najma kopirnog stroja i digitalnog asistenta.</w:t>
      </w:r>
    </w:p>
    <w:p w14:paraId="45285A3F" w14:textId="77777777" w:rsidR="0072380A" w:rsidRDefault="0072380A"/>
    <w:p w14:paraId="381AEA38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104625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83D2F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021E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2194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16C26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ECB18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210A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32465D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57326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EF6261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DFA88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0FE55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9F54C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4261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199,9</w:t>
            </w:r>
          </w:p>
        </w:tc>
      </w:tr>
    </w:tbl>
    <w:p w14:paraId="507D0DB3" w14:textId="77777777" w:rsidR="0072380A" w:rsidRDefault="0072380A">
      <w:pPr>
        <w:spacing w:after="0"/>
      </w:pPr>
    </w:p>
    <w:p w14:paraId="688379F2" w14:textId="77777777" w:rsidR="0072380A" w:rsidRDefault="00000000">
      <w:r>
        <w:t>Povećanje je evidentirano zbog izrade projektne dokumentacije za rekonstrukciju školske kuhinje i blagovaone.</w:t>
      </w:r>
    </w:p>
    <w:p w14:paraId="16EA24AA" w14:textId="77777777" w:rsidR="0072380A" w:rsidRDefault="0072380A"/>
    <w:p w14:paraId="2F8D48E1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79E6F1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19F47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841D5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5675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B8452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01203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FB6DC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412DD1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AFA8A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A478B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756F2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F4546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17395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BFD36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9920,6</w:t>
            </w:r>
          </w:p>
        </w:tc>
      </w:tr>
    </w:tbl>
    <w:p w14:paraId="15CC7B92" w14:textId="77777777" w:rsidR="0072380A" w:rsidRDefault="0072380A">
      <w:pPr>
        <w:spacing w:after="0"/>
      </w:pPr>
    </w:p>
    <w:p w14:paraId="60AD3ABF" w14:textId="77777777" w:rsidR="0072380A" w:rsidRDefault="00000000">
      <w:r>
        <w:t>Povećanje troškova je evidentirano zbog rashoda za izradu projektne dokumentacije za rekonstrukciju šk. kuhinje.</w:t>
      </w:r>
    </w:p>
    <w:p w14:paraId="70B39FC1" w14:textId="77777777" w:rsidR="0072380A" w:rsidRDefault="0072380A"/>
    <w:p w14:paraId="36049E4F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2380A" w14:paraId="4D0638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A0574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01B4A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3D227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20E10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26B3B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89418" w14:textId="77777777" w:rsidR="007238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380A" w14:paraId="58E486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29A43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D4B750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929AB" w14:textId="77777777" w:rsidR="007238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0590B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4BF41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A0CA9" w14:textId="77777777" w:rsidR="007238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20A1920" w14:textId="77777777" w:rsidR="0072380A" w:rsidRDefault="0072380A">
      <w:pPr>
        <w:spacing w:after="0"/>
      </w:pPr>
    </w:p>
    <w:p w14:paraId="6872B4EB" w14:textId="77777777" w:rsidR="0072380A" w:rsidRDefault="00000000">
      <w:r>
        <w:t>Rashoda nema, jer škola više ne posluje preko vlastitog žiro-računa.</w:t>
      </w:r>
    </w:p>
    <w:p w14:paraId="1393827A" w14:textId="77777777" w:rsidR="0072380A" w:rsidRDefault="0072380A"/>
    <w:p w14:paraId="1D013367" w14:textId="77777777" w:rsidR="0072380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p w14:paraId="521DA8EB" w14:textId="77777777" w:rsidR="0072380A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6E6298B" w14:textId="77777777" w:rsidR="0072380A" w:rsidRDefault="00000000">
      <w:r>
        <w:t>Prihodi u iznosu od 2.445,07€ se odnose na financiranje rashoda plaće asistenta u nastavi za razdoblje od prosinca 2025. g. do veljače 2026. godine.</w:t>
      </w:r>
    </w:p>
    <w:p w14:paraId="56D4A218" w14:textId="77777777" w:rsidR="0072380A" w:rsidRDefault="00000000">
      <w:r>
        <w:t>Rashodi u iznosu od 2.445,07 € se odnose na troškove plaće i ostalih davanja vezanih uz plaću za asistenta u nastavi za razdoblje od siječnja 2026. g. do ožujka 2026. g.</w:t>
      </w:r>
    </w:p>
    <w:p w14:paraId="365B6270" w14:textId="77777777" w:rsidR="0072380A" w:rsidRDefault="00000000">
      <w:r>
        <w:t>Dospjelih obaveza nema.</w:t>
      </w:r>
    </w:p>
    <w:p w14:paraId="6ADC35DB" w14:textId="77777777" w:rsidR="0072380A" w:rsidRDefault="0072380A"/>
    <w:sectPr w:rsidR="0072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0A"/>
    <w:rsid w:val="003525E7"/>
    <w:rsid w:val="0072380A"/>
    <w:rsid w:val="0074472D"/>
    <w:rsid w:val="007C1C62"/>
    <w:rsid w:val="009306A1"/>
    <w:rsid w:val="00E1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93F7"/>
  <w15:docId w15:val="{6AA1B064-231F-480F-855A-9F94E796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Ljerka Ježić</cp:lastModifiedBy>
  <cp:revision>5</cp:revision>
  <cp:lastPrinted>2026-04-15T07:45:00Z</cp:lastPrinted>
  <dcterms:created xsi:type="dcterms:W3CDTF">2026-04-15T07:46:00Z</dcterms:created>
  <dcterms:modified xsi:type="dcterms:W3CDTF">2026-04-20T09:12:00Z</dcterms:modified>
</cp:coreProperties>
</file>