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A3912" w14:textId="77777777" w:rsid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A8DF66A" w14:textId="61A90323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ŠTEFANJE</w:t>
      </w:r>
    </w:p>
    <w:p w14:paraId="43331733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 T E F A N J E </w:t>
      </w:r>
    </w:p>
    <w:p w14:paraId="1A0DDF70" w14:textId="05D55802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112-03/</w:t>
      </w:r>
      <w:r w:rsidR="002D551C">
        <w:rPr>
          <w:rFonts w:ascii="Times New Roman" w:eastAsia="Times New Roman" w:hAnsi="Times New Roman" w:cs="Times New Roman"/>
          <w:sz w:val="24"/>
          <w:szCs w:val="24"/>
          <w:lang w:eastAsia="hr-HR"/>
        </w:rPr>
        <w:t>26-01/01</w:t>
      </w:r>
    </w:p>
    <w:p w14:paraId="21419259" w14:textId="2F1DA122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2103-98-01-</w:t>
      </w:r>
      <w:r w:rsidR="002D551C">
        <w:rPr>
          <w:rFonts w:ascii="Times New Roman" w:eastAsia="Times New Roman" w:hAnsi="Times New Roman" w:cs="Times New Roman"/>
          <w:sz w:val="24"/>
          <w:szCs w:val="24"/>
          <w:lang w:eastAsia="hr-HR"/>
        </w:rPr>
        <w:t>26-</w:t>
      </w:r>
      <w:r w:rsidR="00047280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</w:p>
    <w:p w14:paraId="6B981ED2" w14:textId="64BC3700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  </w:t>
      </w:r>
      <w:r w:rsidR="00047280">
        <w:rPr>
          <w:rFonts w:ascii="Times New Roman" w:eastAsia="Times New Roman" w:hAnsi="Times New Roman" w:cs="Times New Roman"/>
          <w:sz w:val="24"/>
          <w:szCs w:val="24"/>
          <w:lang w:eastAsia="hr-HR"/>
        </w:rPr>
        <w:t>6.10.2026.</w:t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</w:p>
    <w:p w14:paraId="45E34ADC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BBBBB67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114452" w14:textId="77777777" w:rsidR="00412C22" w:rsidRPr="00412C22" w:rsidRDefault="00412C22" w:rsidP="00412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OSNOVNA ŠKOLA ŠTEFANJE, </w:t>
      </w:r>
      <w:proofErr w:type="spellStart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72, 43246 </w:t>
      </w:r>
      <w:proofErr w:type="spellStart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temeljem odredbi Zakona o odgoju i obrazovanju u osnovnoj i srednjoj školi („Narodne novine“ broj 87./08.,86./09.,92./10.,105./10.,90/11.,16/12.,86/12.,94/13.,152/14.,7/17.,68/18.,98/19., 64/20., 151/22., 156/23.) i Pravilnika o postupku zapošljavanja te procjeni i vrednovanju kandidata za zapošljavanje u Osnovnoj školi </w:t>
      </w:r>
      <w:proofErr w:type="spellStart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(u daljnjem tekstu: Pravilnik),  raspisuje</w:t>
      </w:r>
    </w:p>
    <w:p w14:paraId="2D76D8D4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43690B17" w14:textId="77777777" w:rsidR="00412C22" w:rsidRPr="00412C22" w:rsidRDefault="00412C22" w:rsidP="00412C22">
      <w:pPr>
        <w:spacing w:after="0" w:line="240" w:lineRule="auto"/>
        <w:ind w:left="1778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N A T J E Č A J   Z A </w:t>
      </w:r>
    </w:p>
    <w:p w14:paraId="2FDB5589" w14:textId="77777777" w:rsidR="00412C22" w:rsidRPr="00412C22" w:rsidRDefault="00412C22" w:rsidP="00412C22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12"/>
          <w:szCs w:val="12"/>
          <w:lang w:eastAsia="hr-HR"/>
        </w:rPr>
      </w:pPr>
    </w:p>
    <w:p w14:paraId="0C6D3CFE" w14:textId="77777777" w:rsidR="00412C22" w:rsidRPr="00412C22" w:rsidRDefault="00412C22" w:rsidP="00412C2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Učitelj/učiteljica fizike</w:t>
      </w:r>
    </w:p>
    <w:p w14:paraId="55C9960B" w14:textId="12C14D97" w:rsidR="00412C22" w:rsidRPr="00412C22" w:rsidRDefault="00412C22" w:rsidP="00412C22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Nepuno, određeno radno vrijeme 8 sat</w:t>
      </w:r>
      <w:r w:rsidR="00ED552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tjedno/1,6 dnevno</w:t>
      </w:r>
    </w:p>
    <w:p w14:paraId="318DFF8F" w14:textId="46ADFA7D" w:rsidR="00412C22" w:rsidRDefault="00047280" w:rsidP="00047280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(z</w:t>
      </w:r>
      <w:r w:rsidR="00412C22"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amjena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) uz uvjet probnog rada temeljem Temeljnog</w:t>
      </w:r>
    </w:p>
    <w:p w14:paraId="1B6F635B" w14:textId="76678C7C" w:rsidR="00047280" w:rsidRDefault="00047280" w:rsidP="00047280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Kolektivnog ugovora za zaposlenike u javnim službama</w:t>
      </w:r>
    </w:p>
    <w:p w14:paraId="7D855D77" w14:textId="1D0A4D58" w:rsidR="00047280" w:rsidRPr="00412C22" w:rsidRDefault="00047280" w:rsidP="00047280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(NN 29/2024.)</w:t>
      </w:r>
    </w:p>
    <w:p w14:paraId="2F91E971" w14:textId="2396E7B9" w:rsidR="00412C22" w:rsidRPr="00412C22" w:rsidRDefault="00412C22" w:rsidP="00412C22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Mjesto rada</w:t>
      </w:r>
      <w:r w:rsidR="000472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</w:p>
    <w:p w14:paraId="0BB55B63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7F9571" w14:textId="77777777" w:rsidR="00412C22" w:rsidRPr="00412C22" w:rsidRDefault="00412C22" w:rsidP="00412C22">
      <w:pPr>
        <w:numPr>
          <w:ilvl w:val="0"/>
          <w:numId w:val="1"/>
        </w:numPr>
        <w:spacing w:after="0" w:line="240" w:lineRule="auto"/>
        <w:ind w:righ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Natječaj se objavljuje na rok od 8 dana i traje od </w:t>
      </w:r>
    </w:p>
    <w:p w14:paraId="0494FDE6" w14:textId="77AF68CF" w:rsidR="00412C22" w:rsidRPr="00412C22" w:rsidRDefault="00047280" w:rsidP="00412C22">
      <w:pPr>
        <w:spacing w:after="0" w:line="240" w:lineRule="auto"/>
        <w:ind w:left="2498" w:righ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6.10.</w:t>
      </w:r>
      <w:r w:rsidR="002D55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1</w:t>
      </w:r>
      <w:r w:rsidR="002D55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10</w:t>
      </w:r>
      <w:r w:rsidR="002D55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.2026.</w:t>
      </w:r>
      <w:r w:rsidR="00412C22" w:rsidRPr="00412C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</w:t>
      </w:r>
      <w:r w:rsidR="00412C22"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godine</w:t>
      </w:r>
    </w:p>
    <w:p w14:paraId="62DD1EF8" w14:textId="77777777" w:rsidR="00412C22" w:rsidRPr="00412C22" w:rsidRDefault="00412C22" w:rsidP="00412C22">
      <w:pPr>
        <w:spacing w:after="0" w:line="240" w:lineRule="auto"/>
        <w:ind w:left="1778"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Na natječaj se mogu javiti osobe oba spola.</w:t>
      </w:r>
    </w:p>
    <w:p w14:paraId="57F9F5B2" w14:textId="77777777" w:rsidR="00412C22" w:rsidRPr="00412C22" w:rsidRDefault="00412C22" w:rsidP="00412C22">
      <w:pPr>
        <w:spacing w:after="0" w:line="240" w:lineRule="auto"/>
        <w:ind w:left="1778"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B539332" w14:textId="77777777" w:rsidR="00412C22" w:rsidRPr="00412C22" w:rsidRDefault="00412C22" w:rsidP="00412C22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Uz opći uvjet za zasnivanje radnog odnosa, sukladno općim propisima o radu, osobe koji zasnivaju radni odnos u školskoj ustanovi moraju ispunjavati i posebne uvjete za zasnivanje radnog odnosa sukladno Zakonu o odgoju i obrazovanju u osnovnoj i srednjoj školi („Narodne novine“ broj 87./08.,86./09.,92./10.,105./10.,90/11.,16/12.  86/12., 94/13., 152/14., 7/17., 68/18., 98/19., 64/20., 151/22., 156/23. )  i prema Pravilniku o odgovarajućoj vrsti obrazovanja učitelja i stručnih suradnika u osnovnoj školi („Narodne novine“  broj 6/19., 75/20.)</w:t>
      </w:r>
    </w:p>
    <w:p w14:paraId="40429D5C" w14:textId="77777777" w:rsidR="00412C22" w:rsidRPr="00412C22" w:rsidRDefault="00412C22" w:rsidP="00412C22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9BB51A" w14:textId="77777777" w:rsidR="00412C22" w:rsidRPr="00412C22" w:rsidRDefault="00412C22" w:rsidP="00412C22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Uz  vlastoručno potpisanu prijavu na natječaj kandidati/kandidatkinje trebaju priložiti:</w:t>
      </w:r>
      <w:r w:rsidRPr="00412C22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</w:p>
    <w:p w14:paraId="2E7F88C1" w14:textId="77777777" w:rsidR="00412C22" w:rsidRPr="00412C22" w:rsidRDefault="00412C22" w:rsidP="00412C22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Životopis i preslike slijedećih dokumenata</w:t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: dokaz o stručnoj spremi, domovnicu i uvjerenje nadležnog suda izdano u vrijeme trajanja natječaja da u trenutku podnošenja prijave na natječaj protiv osobe nije pokrenut i da se ne vodi kazneni postupak glede zapreke za zasnivanje radnog odnosa u školskoj ustanovi prema članku 106. Zakona o odgoju i obrazovanju u osnovnoj i srednjoj školi, elektronički zapis ili potvrdu o podatcima evidentiranim u bazi podataka HZMO-a.</w:t>
      </w:r>
    </w:p>
    <w:p w14:paraId="6DAE1393" w14:textId="77777777" w:rsidR="00412C22" w:rsidRPr="00412C22" w:rsidRDefault="00412C22" w:rsidP="00412C22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31E8D6" w14:textId="77777777" w:rsidR="00412C22" w:rsidRPr="00412C22" w:rsidRDefault="00412C22" w:rsidP="00412C22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Osoba/Kandidat koji se poziva na pravo prednosti pri zapošljavanju prema posebnom zakonu, dužan je u prijavi na natječaj pozvati se na to pravo i uz gore navedene dokaze priložiti svu propisanu dokumentaciju prema posebnom zakonu, a prednost u odnosu na ostale kandidate </w:t>
      </w: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ostvaruje  samo pod jednakim uvjetima.</w:t>
      </w:r>
    </w:p>
    <w:p w14:paraId="77BE2C16" w14:textId="77777777" w:rsidR="00412C22" w:rsidRPr="00412C22" w:rsidRDefault="00412C22" w:rsidP="00412C22">
      <w:pPr>
        <w:spacing w:after="0" w:line="276" w:lineRule="auto"/>
        <w:ind w:righ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AE39BB" w14:textId="77777777" w:rsidR="00412C22" w:rsidRPr="00412C22" w:rsidRDefault="00412C22" w:rsidP="00412C22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12C22">
        <w:rPr>
          <w:rFonts w:ascii="Times New Roman" w:eastAsia="Calibri" w:hAnsi="Times New Roman" w:cs="Times New Roman"/>
          <w:sz w:val="24"/>
          <w:szCs w:val="24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12C22">
        <w:rPr>
          <w:rFonts w:ascii="Times New Roman" w:eastAsia="Calibri" w:hAnsi="Times New Roman" w:cs="Times New Roman"/>
          <w:color w:val="231F20"/>
          <w:sz w:val="24"/>
          <w:szCs w:val="24"/>
        </w:rPr>
        <w:t>članku 48. Zakona o civilnim stradalnicima iz Domovinskog rata (Narodne novine broj  84/21.)</w:t>
      </w:r>
    </w:p>
    <w:p w14:paraId="17E9B0F3" w14:textId="77777777" w:rsidR="00412C22" w:rsidRPr="00412C22" w:rsidRDefault="00412C22" w:rsidP="00412C22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7B3610F9" w14:textId="77777777" w:rsidR="00412C22" w:rsidRPr="00412C22" w:rsidRDefault="00412C22" w:rsidP="00412C22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64361139" w14:textId="77777777" w:rsidR="00412C22" w:rsidRPr="00412C22" w:rsidRDefault="007D6E37" w:rsidP="00412C22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412C22" w:rsidRPr="00412C22">
          <w:rPr>
            <w:rFonts w:ascii="Arial" w:eastAsia="Times New Roman" w:hAnsi="Arial" w:cs="Arial"/>
            <w:color w:val="4DB2EC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093F9FC9" w14:textId="77777777" w:rsidR="00412C22" w:rsidRPr="00412C22" w:rsidRDefault="00412C22" w:rsidP="00412C22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E1A0F5" w14:textId="77777777" w:rsidR="00412C22" w:rsidRPr="00412C22" w:rsidRDefault="00412C22" w:rsidP="00412C22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32E8C706" w14:textId="77777777" w:rsidR="00412C22" w:rsidRPr="00412C22" w:rsidRDefault="00412C22" w:rsidP="00412C22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412C2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</w:t>
      </w:r>
    </w:p>
    <w:p w14:paraId="2727F9DD" w14:textId="77777777" w:rsidR="00412C22" w:rsidRPr="00412C22" w:rsidRDefault="00412C22" w:rsidP="00412C22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412C22">
        <w:rPr>
          <w:rFonts w:ascii="Times New Roman" w:eastAsia="Calibri" w:hAnsi="Times New Roman" w:cs="Times New Roman"/>
          <w:color w:val="231F20"/>
          <w:sz w:val="24"/>
          <w:szCs w:val="24"/>
        </w:rPr>
        <w:t>za ostvarivanja prava prednosti:</w:t>
      </w:r>
    </w:p>
    <w:p w14:paraId="43A94E1B" w14:textId="108B7D41" w:rsidR="00412C22" w:rsidRPr="00412C22" w:rsidRDefault="00047280" w:rsidP="00412C22">
      <w:pPr>
        <w:shd w:val="clear" w:color="auto" w:fill="FFFFFF"/>
        <w:spacing w:before="27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hyperlink r:id="rId6" w:history="1">
        <w:r w:rsidRPr="007230C9">
          <w:rPr>
            <w:rStyle w:val="Hiperveza"/>
            <w:rFonts w:ascii="Arial" w:eastAsia="Calibri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1262BD6" w14:textId="77777777" w:rsidR="00412C22" w:rsidRPr="00412C22" w:rsidRDefault="00412C22" w:rsidP="00412C22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6C9C44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Nepravodobne i nepotpune prijave nećemo razmatrati.</w:t>
      </w:r>
    </w:p>
    <w:p w14:paraId="21B3A948" w14:textId="77777777" w:rsidR="00412C22" w:rsidRPr="00412C22" w:rsidRDefault="00412C22" w:rsidP="00412C22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71FB10" w14:textId="77777777" w:rsidR="00412C22" w:rsidRPr="00412C22" w:rsidRDefault="00412C22" w:rsidP="00412C22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Prijave s potrebnom dokumentacijom dostaviti osobno u tajništvo ili na adresu:</w:t>
      </w:r>
    </w:p>
    <w:p w14:paraId="23B9485D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OSNOVNA ŠKOLA ŠTEFANJE, </w:t>
      </w:r>
      <w:proofErr w:type="spellStart"/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72, 43 246 </w:t>
      </w:r>
      <w:proofErr w:type="spellStart"/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</w:p>
    <w:p w14:paraId="1619F06E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s naznakom „za natječaj“.</w:t>
      </w:r>
    </w:p>
    <w:p w14:paraId="7C295ADD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8FC53F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Slanjem zamolbe za posao i životopisa pristajete na obradu Vaših osobnih podataka za potrebe procesa zapošljavanja.</w:t>
      </w:r>
    </w:p>
    <w:p w14:paraId="7B8EF08D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AF5C4A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Povjerenstvo za procjenu i vrednovanje kandidata/</w:t>
      </w:r>
      <w:proofErr w:type="spellStart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kinja</w:t>
      </w:r>
      <w:proofErr w:type="spellEnd"/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može pozvati kandidate/kinje temeljem odredbi Pravilnika na testiranje/intervju u zakonskom roku putem Web stranice  Škole:  </w:t>
      </w:r>
      <w:hyperlink r:id="rId7" w:history="1">
        <w:r w:rsidRPr="00412C2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https://os-stefanje.skole.hr/oglasi-za-posao/</w:t>
        </w:r>
      </w:hyperlink>
    </w:p>
    <w:p w14:paraId="23746185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2CDEE9A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rezultatima natječaja svi kandidati/kinje bit će obaviješteni u zakonskom roku putem web stranice Škole: </w:t>
      </w:r>
      <w:hyperlink r:id="rId8" w:history="1">
        <w:r w:rsidRPr="00412C2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https://os-stefanje.skole.hr/oglasi-za-posao/</w:t>
        </w:r>
      </w:hyperlink>
    </w:p>
    <w:p w14:paraId="71476821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B72A030" w14:textId="77777777" w:rsidR="00412C22" w:rsidRPr="00412C22" w:rsidRDefault="00412C22" w:rsidP="00412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se na natječaj prijave kandidati/kinje koji se pozivaju na pravo prednosti pri zapošljavanju prema posebnom propisu, svi će kandidati/kinje biti obaviješteni i prema članku 21. Pravilnika.</w:t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57784859" w14:textId="77777777" w:rsidR="00412C22" w:rsidRPr="00412C22" w:rsidRDefault="00412C22" w:rsidP="00412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7C6249" w14:textId="77777777" w:rsidR="00412C22" w:rsidRPr="00412C22" w:rsidRDefault="00412C22" w:rsidP="00412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D37033" w14:textId="77777777" w:rsidR="00412C22" w:rsidRPr="00412C22" w:rsidRDefault="00412C22" w:rsidP="00412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841AA8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FF9FD6" w14:textId="77777777" w:rsidR="00412C22" w:rsidRPr="00412C22" w:rsidRDefault="00412C22" w:rsidP="00412C2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 škole:</w:t>
      </w:r>
    </w:p>
    <w:p w14:paraId="43A39182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Objavljeno:</w:t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Dražen Milaković,  prof.</w:t>
      </w:r>
    </w:p>
    <w:p w14:paraId="75120DFA" w14:textId="77777777" w:rsidR="00412C22" w:rsidRPr="00412C22" w:rsidRDefault="00412C22" w:rsidP="00412C2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Web stranica škole</w:t>
      </w:r>
    </w:p>
    <w:p w14:paraId="50AF2349" w14:textId="77777777" w:rsidR="00412C22" w:rsidRPr="00412C22" w:rsidRDefault="00412C22" w:rsidP="00412C2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Oglasna ploča škole</w:t>
      </w:r>
    </w:p>
    <w:p w14:paraId="69E97DE9" w14:textId="77777777" w:rsidR="00412C22" w:rsidRPr="00412C22" w:rsidRDefault="00412C22" w:rsidP="00412C2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2C22">
        <w:rPr>
          <w:rFonts w:ascii="Times New Roman" w:eastAsia="Times New Roman" w:hAnsi="Times New Roman" w:cs="Times New Roman"/>
          <w:sz w:val="24"/>
          <w:szCs w:val="24"/>
          <w:lang w:eastAsia="hr-HR"/>
        </w:rPr>
        <w:t>HZZ/Burza rada</w:t>
      </w:r>
    </w:p>
    <w:p w14:paraId="3D903E0B" w14:textId="77777777" w:rsidR="00412C22" w:rsidRPr="00412C22" w:rsidRDefault="00412C22" w:rsidP="0041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31AEB0" w14:textId="77777777" w:rsidR="00412C22" w:rsidRDefault="00412C22"/>
    <w:sectPr w:rsidR="00412C22" w:rsidSect="00703D1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76DD3"/>
    <w:multiLevelType w:val="hybridMultilevel"/>
    <w:tmpl w:val="469AE96E"/>
    <w:lvl w:ilvl="0" w:tplc="DB98E2EE">
      <w:numFmt w:val="bullet"/>
      <w:lvlText w:val="-"/>
      <w:lvlJc w:val="left"/>
      <w:pPr>
        <w:ind w:left="291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78" w:hanging="360"/>
      </w:pPr>
      <w:rPr>
        <w:rFonts w:ascii="Wingdings" w:hAnsi="Wingdings" w:hint="default"/>
      </w:rPr>
    </w:lvl>
  </w:abstractNum>
  <w:abstractNum w:abstractNumId="1" w15:restartNumberingAfterBreak="0">
    <w:nsid w:val="4DA16CF2"/>
    <w:multiLevelType w:val="hybridMultilevel"/>
    <w:tmpl w:val="4140C42E"/>
    <w:lvl w:ilvl="0" w:tplc="041A000B">
      <w:start w:val="1"/>
      <w:numFmt w:val="bullet"/>
      <w:lvlText w:val=""/>
      <w:lvlJc w:val="left"/>
      <w:pPr>
        <w:ind w:left="249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" w15:restartNumberingAfterBreak="0">
    <w:nsid w:val="6BAB5522"/>
    <w:multiLevelType w:val="hybridMultilevel"/>
    <w:tmpl w:val="861A17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22"/>
    <w:rsid w:val="00047280"/>
    <w:rsid w:val="0008729F"/>
    <w:rsid w:val="002D551C"/>
    <w:rsid w:val="00412C22"/>
    <w:rsid w:val="007D6E37"/>
    <w:rsid w:val="00ED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99AE"/>
  <w15:chartTrackingRefBased/>
  <w15:docId w15:val="{A1BA2978-1F0E-4378-80D8-35584B657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4728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47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tefanje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tefanje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2026-10-06T06:30:00Z</cp:lastPrinted>
  <dcterms:created xsi:type="dcterms:W3CDTF">2025-10-13T09:08:00Z</dcterms:created>
  <dcterms:modified xsi:type="dcterms:W3CDTF">2026-10-06T06:30:00Z</dcterms:modified>
</cp:coreProperties>
</file>